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23FE" w:rsidRPr="00283782" w:rsidRDefault="000D23FE" w:rsidP="00880057">
      <w:pPr>
        <w:jc w:val="center"/>
        <w:rPr>
          <w:b/>
          <w:sz w:val="32"/>
          <w:szCs w:val="32"/>
          <w:lang w:val="en-US"/>
        </w:rPr>
      </w:pPr>
      <w:r w:rsidRPr="00283782">
        <w:rPr>
          <w:b/>
          <w:sz w:val="32"/>
          <w:szCs w:val="32"/>
          <w:lang w:val="en-US"/>
        </w:rPr>
        <w:t xml:space="preserve">The analysis of </w:t>
      </w:r>
      <w:r w:rsidR="00283782">
        <w:rPr>
          <w:b/>
          <w:sz w:val="32"/>
          <w:szCs w:val="32"/>
          <w:lang w:val="en-US"/>
        </w:rPr>
        <w:t>the</w:t>
      </w:r>
      <w:r w:rsidRPr="00283782">
        <w:rPr>
          <w:b/>
          <w:sz w:val="32"/>
          <w:szCs w:val="32"/>
          <w:lang w:val="en-US"/>
        </w:rPr>
        <w:t xml:space="preserve"> photo of </w:t>
      </w:r>
      <w:r w:rsidR="00D37EDA">
        <w:rPr>
          <w:b/>
          <w:sz w:val="32"/>
          <w:szCs w:val="32"/>
          <w:lang w:val="en-US"/>
        </w:rPr>
        <w:t>SC reent</w:t>
      </w:r>
      <w:r w:rsidR="001F264F">
        <w:rPr>
          <w:b/>
          <w:sz w:val="32"/>
          <w:szCs w:val="32"/>
          <w:lang w:val="en-US"/>
        </w:rPr>
        <w:t>r</w:t>
      </w:r>
      <w:r w:rsidR="00D37EDA">
        <w:rPr>
          <w:b/>
          <w:sz w:val="32"/>
          <w:szCs w:val="32"/>
          <w:lang w:val="en-US"/>
        </w:rPr>
        <w:t>y</w:t>
      </w:r>
      <w:r w:rsidRPr="00283782">
        <w:rPr>
          <w:b/>
          <w:sz w:val="32"/>
          <w:szCs w:val="32"/>
          <w:lang w:val="en-US"/>
        </w:rPr>
        <w:t xml:space="preserve"> on the </w:t>
      </w:r>
      <w:r w:rsidR="00D37EDA" w:rsidRPr="00283782">
        <w:rPr>
          <w:b/>
          <w:sz w:val="32"/>
          <w:szCs w:val="32"/>
          <w:lang w:val="en-US"/>
        </w:rPr>
        <w:t xml:space="preserve">Tahiti </w:t>
      </w:r>
      <w:r w:rsidR="001F264F" w:rsidRPr="00283782">
        <w:rPr>
          <w:b/>
          <w:sz w:val="32"/>
          <w:szCs w:val="32"/>
          <w:lang w:val="en-US"/>
        </w:rPr>
        <w:t>Island</w:t>
      </w:r>
      <w:r w:rsidRPr="00283782">
        <w:rPr>
          <w:b/>
          <w:sz w:val="32"/>
          <w:szCs w:val="32"/>
          <w:lang w:val="en-US"/>
        </w:rPr>
        <w:t xml:space="preserve"> </w:t>
      </w:r>
    </w:p>
    <w:p w:rsidR="00880057" w:rsidRPr="00880057" w:rsidRDefault="00880057" w:rsidP="00880057">
      <w:pPr>
        <w:jc w:val="center"/>
        <w:rPr>
          <w:sz w:val="28"/>
          <w:szCs w:val="28"/>
          <w:lang w:val="en-US"/>
        </w:rPr>
      </w:pPr>
      <w:r>
        <w:rPr>
          <w:noProof/>
          <w:color w:val="314004"/>
          <w:sz w:val="28"/>
          <w:szCs w:val="28"/>
          <w:lang w:eastAsia="ru-RU"/>
        </w:rPr>
        <w:drawing>
          <wp:inline distT="0" distB="0" distL="0" distR="0">
            <wp:extent cx="2670175" cy="1623695"/>
            <wp:effectExtent l="19050" t="0" r="0" b="0"/>
            <wp:docPr id="1" name="Рисунок 1" descr="ESA al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 all 4"/>
                    <pic:cNvPicPr>
                      <a:picLocks noChangeAspect="1" noChangeArrowheads="1"/>
                    </pic:cNvPicPr>
                  </pic:nvPicPr>
                  <pic:blipFill>
                    <a:blip r:embed="rId7"/>
                    <a:srcRect/>
                    <a:stretch>
                      <a:fillRect/>
                    </a:stretch>
                  </pic:blipFill>
                  <pic:spPr bwMode="auto">
                    <a:xfrm>
                      <a:off x="0" y="0"/>
                      <a:ext cx="2670175" cy="1623695"/>
                    </a:xfrm>
                    <a:prstGeom prst="rect">
                      <a:avLst/>
                    </a:prstGeom>
                    <a:noFill/>
                    <a:ln w="9525">
                      <a:noFill/>
                      <a:miter lim="800000"/>
                      <a:headEnd/>
                      <a:tailEnd/>
                    </a:ln>
                  </pic:spPr>
                </pic:pic>
              </a:graphicData>
            </a:graphic>
          </wp:inline>
        </w:drawing>
      </w:r>
      <w:r w:rsidRPr="00880057">
        <w:rPr>
          <w:sz w:val="28"/>
          <w:szCs w:val="28"/>
          <w:lang w:val="en-US"/>
        </w:rPr>
        <w:t xml:space="preserve">   </w:t>
      </w:r>
      <w:r>
        <w:rPr>
          <w:noProof/>
          <w:sz w:val="28"/>
          <w:szCs w:val="28"/>
          <w:lang w:eastAsia="ru-RU"/>
        </w:rPr>
        <w:drawing>
          <wp:inline distT="0" distB="0" distL="0" distR="0">
            <wp:extent cx="2589530" cy="1645920"/>
            <wp:effectExtent l="19050" t="0" r="1270" b="0"/>
            <wp:docPr id="17" name="Рисунок 17" descr="F:\Дела 2018\ИКИ семинар\Доклад\Tahiti 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Дела 2018\ИКИ семинар\Доклад\Tahiti 2a.jpg"/>
                    <pic:cNvPicPr>
                      <a:picLocks noChangeAspect="1" noChangeArrowheads="1"/>
                    </pic:cNvPicPr>
                  </pic:nvPicPr>
                  <pic:blipFill>
                    <a:blip r:embed="rId8" cstate="print"/>
                    <a:srcRect/>
                    <a:stretch>
                      <a:fillRect/>
                    </a:stretch>
                  </pic:blipFill>
                  <pic:spPr bwMode="auto">
                    <a:xfrm>
                      <a:off x="0" y="0"/>
                      <a:ext cx="2589530" cy="1645920"/>
                    </a:xfrm>
                    <a:prstGeom prst="rect">
                      <a:avLst/>
                    </a:prstGeom>
                    <a:noFill/>
                    <a:ln w="9525">
                      <a:noFill/>
                      <a:miter lim="800000"/>
                      <a:headEnd/>
                      <a:tailEnd/>
                    </a:ln>
                  </pic:spPr>
                </pic:pic>
              </a:graphicData>
            </a:graphic>
          </wp:inline>
        </w:drawing>
      </w:r>
    </w:p>
    <w:p w:rsidR="000D23FE" w:rsidRPr="00283782" w:rsidRDefault="00880057" w:rsidP="00880057">
      <w:pPr>
        <w:spacing w:before="120"/>
        <w:jc w:val="both"/>
        <w:rPr>
          <w:sz w:val="28"/>
          <w:szCs w:val="28"/>
          <w:lang w:val="en-US"/>
        </w:rPr>
      </w:pPr>
      <w:r>
        <w:rPr>
          <w:sz w:val="28"/>
          <w:szCs w:val="28"/>
          <w:lang w:val="en-US"/>
        </w:rPr>
        <w:t>T</w:t>
      </w:r>
      <w:r w:rsidR="000D23FE" w:rsidRPr="00283782">
        <w:rPr>
          <w:sz w:val="28"/>
          <w:szCs w:val="28"/>
          <w:lang w:val="en-US"/>
        </w:rPr>
        <w:t xml:space="preserve">hese </w:t>
      </w:r>
      <w:r w:rsidR="00D86626" w:rsidRPr="00283782">
        <w:rPr>
          <w:sz w:val="28"/>
          <w:szCs w:val="28"/>
          <w:lang w:val="en-US"/>
        </w:rPr>
        <w:t xml:space="preserve">drawings </w:t>
      </w:r>
      <w:r w:rsidR="000D23FE" w:rsidRPr="00283782">
        <w:rPr>
          <w:sz w:val="28"/>
          <w:szCs w:val="28"/>
          <w:lang w:val="en-US"/>
        </w:rPr>
        <w:t>were provided in the text of the report [1]</w:t>
      </w:r>
      <w:r w:rsidR="000D3D10" w:rsidRPr="00283782">
        <w:rPr>
          <w:sz w:val="28"/>
          <w:szCs w:val="28"/>
          <w:lang w:val="en-US"/>
        </w:rPr>
        <w:t xml:space="preserve"> </w:t>
      </w:r>
      <w:r w:rsidR="003E041E" w:rsidRPr="00283782">
        <w:rPr>
          <w:sz w:val="28"/>
          <w:szCs w:val="28"/>
          <w:lang w:val="en-US"/>
        </w:rPr>
        <w:t xml:space="preserve">and </w:t>
      </w:r>
      <w:r w:rsidR="004727A9" w:rsidRPr="00283782">
        <w:rPr>
          <w:sz w:val="28"/>
          <w:szCs w:val="28"/>
          <w:lang w:val="en-US"/>
        </w:rPr>
        <w:t>the publication</w:t>
      </w:r>
      <w:r w:rsidR="00003402" w:rsidRPr="00283782">
        <w:rPr>
          <w:sz w:val="28"/>
          <w:szCs w:val="28"/>
          <w:lang w:val="en-US"/>
        </w:rPr>
        <w:t xml:space="preserve"> [2]</w:t>
      </w:r>
      <w:r w:rsidR="000D23FE" w:rsidRPr="00283782">
        <w:rPr>
          <w:sz w:val="28"/>
          <w:szCs w:val="28"/>
          <w:lang w:val="en-US"/>
        </w:rPr>
        <w:t xml:space="preserve">. However there were doubts whether this photo of </w:t>
      </w:r>
      <w:r w:rsidR="00283782">
        <w:rPr>
          <w:sz w:val="28"/>
          <w:szCs w:val="28"/>
          <w:lang w:val="en-US"/>
        </w:rPr>
        <w:t>SC reentry</w:t>
      </w:r>
      <w:r w:rsidR="000D23FE" w:rsidRPr="00283782">
        <w:rPr>
          <w:sz w:val="28"/>
          <w:szCs w:val="28"/>
          <w:lang w:val="en-US"/>
        </w:rPr>
        <w:t xml:space="preserve"> is valid. The </w:t>
      </w:r>
      <w:r>
        <w:rPr>
          <w:sz w:val="28"/>
          <w:szCs w:val="28"/>
          <w:lang w:val="en-US"/>
        </w:rPr>
        <w:t>Tahiti I</w:t>
      </w:r>
      <w:r w:rsidR="000D23FE" w:rsidRPr="00283782">
        <w:rPr>
          <w:sz w:val="28"/>
          <w:szCs w:val="28"/>
          <w:lang w:val="en-US"/>
        </w:rPr>
        <w:t xml:space="preserve">sland is located quite far from the route of flight of </w:t>
      </w:r>
      <w:r w:rsidR="00283782">
        <w:rPr>
          <w:sz w:val="28"/>
          <w:szCs w:val="28"/>
          <w:lang w:val="en-US"/>
        </w:rPr>
        <w:t>SC</w:t>
      </w:r>
      <w:r w:rsidR="000D23FE" w:rsidRPr="00283782">
        <w:rPr>
          <w:sz w:val="28"/>
          <w:szCs w:val="28"/>
          <w:lang w:val="en-US"/>
        </w:rPr>
        <w:t xml:space="preserve"> before his </w:t>
      </w:r>
      <w:r w:rsidR="00283782">
        <w:rPr>
          <w:sz w:val="28"/>
          <w:szCs w:val="28"/>
          <w:lang w:val="en-US"/>
        </w:rPr>
        <w:t>reentry</w:t>
      </w:r>
      <w:r w:rsidR="000D23FE" w:rsidRPr="00283782">
        <w:rPr>
          <w:sz w:val="28"/>
          <w:szCs w:val="28"/>
          <w:lang w:val="en-US"/>
        </w:rPr>
        <w:t xml:space="preserve">. For </w:t>
      </w:r>
      <w:r w:rsidR="00390956" w:rsidRPr="00283782">
        <w:rPr>
          <w:sz w:val="28"/>
          <w:szCs w:val="28"/>
          <w:lang w:val="en-US"/>
        </w:rPr>
        <w:t xml:space="preserve">elimination </w:t>
      </w:r>
      <w:r w:rsidR="000D23FE" w:rsidRPr="00283782">
        <w:rPr>
          <w:sz w:val="28"/>
          <w:szCs w:val="28"/>
          <w:lang w:val="en-US"/>
        </w:rPr>
        <w:t xml:space="preserve">of doubts </w:t>
      </w:r>
      <w:r w:rsidR="00F30FF5" w:rsidRPr="00283782">
        <w:rPr>
          <w:sz w:val="28"/>
          <w:szCs w:val="28"/>
          <w:lang w:val="en-US"/>
        </w:rPr>
        <w:t xml:space="preserve">the following </w:t>
      </w:r>
      <w:r w:rsidR="000D23FE" w:rsidRPr="00283782">
        <w:rPr>
          <w:sz w:val="28"/>
          <w:szCs w:val="28"/>
          <w:lang w:val="en-US"/>
        </w:rPr>
        <w:t>operations were executed:</w:t>
      </w:r>
    </w:p>
    <w:p w:rsidR="000D23FE" w:rsidRPr="00283782" w:rsidRDefault="000D23FE" w:rsidP="000D23FE">
      <w:pPr>
        <w:numPr>
          <w:ilvl w:val="0"/>
          <w:numId w:val="6"/>
        </w:numPr>
        <w:jc w:val="both"/>
        <w:rPr>
          <w:sz w:val="28"/>
          <w:szCs w:val="28"/>
          <w:lang w:val="en-US"/>
        </w:rPr>
      </w:pPr>
      <w:r w:rsidRPr="00283782">
        <w:rPr>
          <w:sz w:val="28"/>
          <w:szCs w:val="28"/>
          <w:lang w:val="en-US"/>
        </w:rPr>
        <w:t xml:space="preserve">The route of </w:t>
      </w:r>
      <w:r w:rsidR="00283782">
        <w:rPr>
          <w:sz w:val="28"/>
          <w:szCs w:val="28"/>
          <w:lang w:val="en-US"/>
        </w:rPr>
        <w:t>SC reentry</w:t>
      </w:r>
      <w:r w:rsidR="00283782" w:rsidRPr="00283782">
        <w:rPr>
          <w:sz w:val="28"/>
          <w:szCs w:val="28"/>
          <w:lang w:val="en-US"/>
        </w:rPr>
        <w:t xml:space="preserve"> </w:t>
      </w:r>
      <w:r w:rsidRPr="00283782">
        <w:rPr>
          <w:sz w:val="28"/>
          <w:szCs w:val="28"/>
          <w:lang w:val="en-US"/>
        </w:rPr>
        <w:t xml:space="preserve">on time interval in the neighborhood of </w:t>
      </w:r>
      <w:r w:rsidR="00DC18F6">
        <w:rPr>
          <w:sz w:val="28"/>
          <w:szCs w:val="28"/>
          <w:lang w:val="en-US"/>
        </w:rPr>
        <w:t>the</w:t>
      </w:r>
      <w:r w:rsidRPr="00283782">
        <w:rPr>
          <w:sz w:val="28"/>
          <w:szCs w:val="28"/>
          <w:lang w:val="en-US"/>
        </w:rPr>
        <w:t xml:space="preserve"> reference </w:t>
      </w:r>
      <w:r w:rsidR="001F264F">
        <w:rPr>
          <w:sz w:val="28"/>
          <w:szCs w:val="28"/>
          <w:lang w:val="en-US"/>
        </w:rPr>
        <w:t>reentry</w:t>
      </w:r>
      <w:r w:rsidR="001F264F" w:rsidRPr="00283782">
        <w:rPr>
          <w:sz w:val="28"/>
          <w:szCs w:val="28"/>
          <w:lang w:val="en-US"/>
        </w:rPr>
        <w:t xml:space="preserve"> </w:t>
      </w:r>
      <w:r w:rsidRPr="00283782">
        <w:rPr>
          <w:sz w:val="28"/>
          <w:szCs w:val="28"/>
          <w:lang w:val="en-US"/>
        </w:rPr>
        <w:t>point at 0 hours 16 minutes on April 2, 2018 is built.</w:t>
      </w:r>
    </w:p>
    <w:p w:rsidR="000D23FE" w:rsidRPr="00283782" w:rsidRDefault="000D23FE" w:rsidP="000D23FE">
      <w:pPr>
        <w:numPr>
          <w:ilvl w:val="0"/>
          <w:numId w:val="6"/>
        </w:numPr>
        <w:jc w:val="both"/>
        <w:rPr>
          <w:sz w:val="28"/>
          <w:szCs w:val="28"/>
          <w:lang w:val="en-US"/>
        </w:rPr>
      </w:pPr>
      <w:r w:rsidRPr="00283782">
        <w:rPr>
          <w:sz w:val="28"/>
          <w:szCs w:val="28"/>
          <w:lang w:val="en-US"/>
        </w:rPr>
        <w:t xml:space="preserve">Coordinates of </w:t>
      </w:r>
      <w:r w:rsidR="00283782">
        <w:rPr>
          <w:sz w:val="28"/>
          <w:szCs w:val="28"/>
          <w:lang w:val="en-US"/>
        </w:rPr>
        <w:t>SC</w:t>
      </w:r>
      <w:r w:rsidRPr="00283782">
        <w:rPr>
          <w:sz w:val="28"/>
          <w:szCs w:val="28"/>
          <w:lang w:val="en-US"/>
        </w:rPr>
        <w:t xml:space="preserve"> of rather possible observer on the </w:t>
      </w:r>
      <w:r w:rsidR="0011475F" w:rsidRPr="00283782">
        <w:rPr>
          <w:sz w:val="28"/>
          <w:szCs w:val="28"/>
          <w:lang w:val="en-US"/>
        </w:rPr>
        <w:t xml:space="preserve">Tahiti </w:t>
      </w:r>
      <w:r w:rsidR="001F264F" w:rsidRPr="00283782">
        <w:rPr>
          <w:sz w:val="28"/>
          <w:szCs w:val="28"/>
          <w:lang w:val="en-US"/>
        </w:rPr>
        <w:t>Island</w:t>
      </w:r>
      <w:r w:rsidRPr="00283782">
        <w:rPr>
          <w:sz w:val="28"/>
          <w:szCs w:val="28"/>
          <w:lang w:val="en-US"/>
        </w:rPr>
        <w:t xml:space="preserve"> are calculated</w:t>
      </w:r>
      <w:r w:rsidR="004B6F61" w:rsidRPr="00283782">
        <w:rPr>
          <w:sz w:val="28"/>
          <w:szCs w:val="28"/>
          <w:lang w:val="en-US"/>
        </w:rPr>
        <w:t xml:space="preserve"> (longitude 210.0 °, </w:t>
      </w:r>
      <w:r w:rsidR="0011475F">
        <w:rPr>
          <w:sz w:val="28"/>
          <w:szCs w:val="28"/>
          <w:lang w:val="en-US"/>
        </w:rPr>
        <w:t xml:space="preserve">latitude </w:t>
      </w:r>
      <w:r w:rsidR="004B6F61" w:rsidRPr="00283782">
        <w:rPr>
          <w:sz w:val="28"/>
          <w:szCs w:val="28"/>
          <w:lang w:val="en-US"/>
        </w:rPr>
        <w:t>-14.7 °)</w:t>
      </w:r>
      <w:r w:rsidRPr="00283782">
        <w:rPr>
          <w:sz w:val="28"/>
          <w:szCs w:val="28"/>
          <w:lang w:val="en-US"/>
        </w:rPr>
        <w:t xml:space="preserve">. </w:t>
      </w:r>
    </w:p>
    <w:p w:rsidR="004B6F61" w:rsidRPr="00283782" w:rsidRDefault="000D23FE" w:rsidP="00880057">
      <w:pPr>
        <w:spacing w:before="120"/>
        <w:jc w:val="both"/>
        <w:rPr>
          <w:color w:val="000000"/>
          <w:sz w:val="28"/>
          <w:szCs w:val="28"/>
          <w:lang w:val="en-US" w:eastAsia="ru-RU"/>
        </w:rPr>
      </w:pPr>
      <w:r w:rsidRPr="00283782">
        <w:rPr>
          <w:sz w:val="28"/>
          <w:szCs w:val="28"/>
          <w:lang w:val="en-US"/>
        </w:rPr>
        <w:t xml:space="preserve">For performance of the first operation the </w:t>
      </w:r>
      <w:r w:rsidR="0011475F">
        <w:rPr>
          <w:sz w:val="28"/>
          <w:szCs w:val="28"/>
          <w:lang w:val="en-US"/>
        </w:rPr>
        <w:t>“</w:t>
      </w:r>
      <w:r w:rsidRPr="00283782">
        <w:rPr>
          <w:sz w:val="28"/>
          <w:szCs w:val="28"/>
          <w:lang w:val="en-US"/>
        </w:rPr>
        <w:t>OFM_2018.pas</w:t>
      </w:r>
      <w:r w:rsidR="0011475F">
        <w:rPr>
          <w:sz w:val="28"/>
          <w:szCs w:val="28"/>
          <w:lang w:val="en-US"/>
        </w:rPr>
        <w:t>”</w:t>
      </w:r>
      <w:r w:rsidRPr="00283782">
        <w:rPr>
          <w:sz w:val="28"/>
          <w:szCs w:val="28"/>
          <w:lang w:val="en-US"/>
        </w:rPr>
        <w:t xml:space="preserve"> program </w:t>
      </w:r>
      <w:r w:rsidR="00390956" w:rsidRPr="00283782">
        <w:rPr>
          <w:sz w:val="28"/>
          <w:szCs w:val="28"/>
          <w:lang w:val="en-US"/>
        </w:rPr>
        <w:t>of the section "Cases 2018\IKI Seminar\OFM_April"</w:t>
      </w:r>
      <w:r w:rsidRPr="00283782">
        <w:rPr>
          <w:sz w:val="28"/>
          <w:szCs w:val="28"/>
          <w:lang w:val="en-US"/>
        </w:rPr>
        <w:t xml:space="preserve"> was used</w:t>
      </w:r>
      <w:r w:rsidR="00390956" w:rsidRPr="00283782">
        <w:rPr>
          <w:sz w:val="28"/>
          <w:szCs w:val="28"/>
          <w:lang w:val="en-US"/>
        </w:rPr>
        <w:t xml:space="preserve">. </w:t>
      </w:r>
      <w:r w:rsidR="00C60241" w:rsidRPr="00283782">
        <w:rPr>
          <w:sz w:val="28"/>
          <w:szCs w:val="28"/>
          <w:lang w:val="en-US"/>
        </w:rPr>
        <w:t xml:space="preserve">Parameters </w:t>
      </w:r>
      <w:r w:rsidR="00390956" w:rsidRPr="00283782">
        <w:rPr>
          <w:sz w:val="28"/>
          <w:szCs w:val="28"/>
          <w:lang w:val="en-US"/>
        </w:rPr>
        <w:t xml:space="preserve">of the program were corrected. Namely, </w:t>
      </w:r>
      <w:r w:rsidR="00C60241" w:rsidRPr="00283782">
        <w:rPr>
          <w:sz w:val="28"/>
          <w:szCs w:val="28"/>
          <w:lang w:val="en-US"/>
        </w:rPr>
        <w:t>values</w:t>
      </w:r>
      <w:r w:rsidR="00390956" w:rsidRPr="00283782">
        <w:rPr>
          <w:sz w:val="28"/>
          <w:szCs w:val="28"/>
          <w:lang w:val="en-US"/>
        </w:rPr>
        <w:t xml:space="preserve"> were accepted</w:t>
      </w:r>
      <w:r w:rsidR="00C60241" w:rsidRPr="00283782">
        <w:rPr>
          <w:sz w:val="28"/>
          <w:szCs w:val="28"/>
          <w:lang w:val="en-US"/>
        </w:rPr>
        <w:t>:</w:t>
      </w:r>
      <w:r w:rsidR="00A95C82" w:rsidRPr="00283782">
        <w:rPr>
          <w:sz w:val="28"/>
          <w:szCs w:val="28"/>
          <w:lang w:val="en-US"/>
        </w:rPr>
        <w:t xml:space="preserve"> </w:t>
      </w:r>
      <w:r w:rsidR="00A95C82" w:rsidRPr="00A95C82">
        <w:rPr>
          <w:i/>
          <w:sz w:val="28"/>
          <w:szCs w:val="28"/>
          <w:lang w:val="en-US"/>
        </w:rPr>
        <w:t>nz=12</w:t>
      </w:r>
      <w:r w:rsidR="00A95C82" w:rsidRPr="00283782">
        <w:rPr>
          <w:sz w:val="28"/>
          <w:szCs w:val="28"/>
          <w:lang w:val="en-US"/>
        </w:rPr>
        <w:t>,</w:t>
      </w:r>
      <w:r w:rsidR="00390956" w:rsidRPr="00283782">
        <w:rPr>
          <w:sz w:val="28"/>
          <w:szCs w:val="28"/>
          <w:lang w:val="en-US"/>
        </w:rPr>
        <w:t xml:space="preserve"> </w:t>
      </w:r>
      <w:r w:rsidR="00390956" w:rsidRPr="00A95C82">
        <w:rPr>
          <w:i/>
          <w:sz w:val="28"/>
          <w:szCs w:val="28"/>
          <w:lang w:val="en-US"/>
        </w:rPr>
        <w:t>Cj=0.25</w:t>
      </w:r>
      <w:r w:rsidR="00390956" w:rsidRPr="00283782">
        <w:rPr>
          <w:sz w:val="28"/>
          <w:szCs w:val="28"/>
          <w:lang w:val="en-US"/>
        </w:rPr>
        <w:t xml:space="preserve">, </w:t>
      </w:r>
      <w:r w:rsidR="00390956" w:rsidRPr="00283782">
        <w:rPr>
          <w:i/>
          <w:color w:val="000000"/>
          <w:sz w:val="28"/>
          <w:szCs w:val="28"/>
          <w:lang w:val="en-US" w:eastAsia="ru-RU"/>
        </w:rPr>
        <w:t>val_Sb [1.3]: =Sb</w:t>
      </w:r>
      <w:r w:rsidR="004B6F61" w:rsidRPr="00283782">
        <w:rPr>
          <w:color w:val="000000"/>
          <w:sz w:val="28"/>
          <w:szCs w:val="28"/>
          <w:lang w:val="en-US" w:eastAsia="ru-RU"/>
        </w:rPr>
        <w:t xml:space="preserve">. For these parameters estimated time </w:t>
      </w:r>
      <w:r w:rsidR="00C60241" w:rsidRPr="00283782">
        <w:rPr>
          <w:color w:val="000000"/>
          <w:sz w:val="28"/>
          <w:szCs w:val="28"/>
          <w:lang w:val="en-US" w:eastAsia="ru-RU"/>
        </w:rPr>
        <w:t xml:space="preserve">of achievement of </w:t>
      </w:r>
      <w:r w:rsidR="001F264F">
        <w:rPr>
          <w:color w:val="000000"/>
          <w:sz w:val="28"/>
          <w:szCs w:val="28"/>
          <w:lang w:val="en-US" w:eastAsia="ru-RU"/>
        </w:rPr>
        <w:t xml:space="preserve">altitude </w:t>
      </w:r>
      <w:r w:rsidR="00C60241" w:rsidRPr="00283782">
        <w:rPr>
          <w:color w:val="000000"/>
          <w:sz w:val="28"/>
          <w:szCs w:val="28"/>
          <w:lang w:val="en-US" w:eastAsia="ru-RU"/>
        </w:rPr>
        <w:t xml:space="preserve">of 80 km </w:t>
      </w:r>
      <w:r w:rsidR="004B6F61" w:rsidRPr="00283782">
        <w:rPr>
          <w:color w:val="000000"/>
          <w:sz w:val="28"/>
          <w:szCs w:val="28"/>
          <w:lang w:val="en-US" w:eastAsia="ru-RU"/>
        </w:rPr>
        <w:t xml:space="preserve">made </w:t>
      </w:r>
      <w:r w:rsidR="00C60241" w:rsidRPr="00283782">
        <w:rPr>
          <w:color w:val="000000"/>
          <w:sz w:val="28"/>
          <w:szCs w:val="28"/>
          <w:lang w:val="en-US" w:eastAsia="ru-RU"/>
        </w:rPr>
        <w:t xml:space="preserve">0h: 20m </w:t>
      </w:r>
      <w:r w:rsidR="00DE4B11" w:rsidRPr="00283782">
        <w:rPr>
          <w:color w:val="000000"/>
          <w:sz w:val="28"/>
          <w:szCs w:val="28"/>
          <w:lang w:val="en-US" w:eastAsia="ru-RU"/>
        </w:rPr>
        <w:t>(tabl</w:t>
      </w:r>
      <w:r w:rsidR="00283782">
        <w:rPr>
          <w:color w:val="000000"/>
          <w:sz w:val="28"/>
          <w:szCs w:val="28"/>
          <w:lang w:val="en-US" w:eastAsia="ru-RU"/>
        </w:rPr>
        <w:t>e</w:t>
      </w:r>
      <w:r w:rsidR="00DE4B11" w:rsidRPr="00283782">
        <w:rPr>
          <w:color w:val="000000"/>
          <w:sz w:val="28"/>
          <w:szCs w:val="28"/>
          <w:lang w:val="en-US" w:eastAsia="ru-RU"/>
        </w:rPr>
        <w:t>1)</w:t>
      </w:r>
      <w:r w:rsidR="00A95C82" w:rsidRPr="00283782">
        <w:rPr>
          <w:color w:val="000000"/>
          <w:sz w:val="28"/>
          <w:szCs w:val="28"/>
          <w:lang w:val="en-US" w:eastAsia="ru-RU"/>
        </w:rPr>
        <w:t>.</w:t>
      </w:r>
      <w:r w:rsidR="004B6F61" w:rsidRPr="00283782">
        <w:rPr>
          <w:color w:val="000000"/>
          <w:sz w:val="28"/>
          <w:szCs w:val="28"/>
          <w:lang w:val="en-US" w:eastAsia="ru-RU"/>
        </w:rPr>
        <w:t xml:space="preserve"> </w:t>
      </w:r>
      <w:r w:rsidR="00D86626" w:rsidRPr="00283782">
        <w:rPr>
          <w:color w:val="000000"/>
          <w:sz w:val="28"/>
          <w:szCs w:val="28"/>
          <w:lang w:val="en-US" w:eastAsia="ru-RU"/>
        </w:rPr>
        <w:t xml:space="preserve">At the forecast assessment of ballistic coefficient </w:t>
      </w:r>
      <w:r w:rsidR="00D86626">
        <w:rPr>
          <w:color w:val="000000"/>
          <w:sz w:val="28"/>
          <w:szCs w:val="28"/>
          <w:lang w:val="en-US" w:eastAsia="ru-RU"/>
        </w:rPr>
        <w:t xml:space="preserve">of Sb=0.00278 </w:t>
      </w:r>
      <w:r w:rsidR="00D86626" w:rsidRPr="00283782">
        <w:rPr>
          <w:color w:val="000000"/>
          <w:sz w:val="28"/>
          <w:szCs w:val="28"/>
          <w:lang w:val="en-US" w:eastAsia="ru-RU"/>
        </w:rPr>
        <w:t>kg/sq.m was used.</w:t>
      </w:r>
    </w:p>
    <w:p w:rsidR="00A95C82" w:rsidRDefault="00A95C82" w:rsidP="00A95C82">
      <w:pPr>
        <w:jc w:val="center"/>
        <w:rPr>
          <w:color w:val="000000"/>
          <w:sz w:val="28"/>
          <w:szCs w:val="28"/>
          <w:lang w:val="en-US" w:eastAsia="ru-RU"/>
        </w:rPr>
      </w:pPr>
      <w:r w:rsidRPr="00283782">
        <w:rPr>
          <w:color w:val="000000"/>
          <w:sz w:val="28"/>
          <w:szCs w:val="28"/>
          <w:lang w:val="en-US" w:eastAsia="ru-RU"/>
        </w:rPr>
        <w:t xml:space="preserve">Table 1. Orbital data of </w:t>
      </w:r>
      <w:r w:rsidR="00283782">
        <w:rPr>
          <w:sz w:val="28"/>
          <w:szCs w:val="28"/>
          <w:lang w:val="en-US"/>
        </w:rPr>
        <w:t>SC reentry</w:t>
      </w:r>
      <w:r w:rsidR="00283782" w:rsidRPr="00283782">
        <w:rPr>
          <w:color w:val="000000"/>
          <w:sz w:val="28"/>
          <w:szCs w:val="28"/>
          <w:lang w:val="en-US" w:eastAsia="ru-RU"/>
        </w:rPr>
        <w:t xml:space="preserve"> </w:t>
      </w:r>
      <w:r w:rsidRPr="00283782">
        <w:rPr>
          <w:color w:val="000000"/>
          <w:sz w:val="28"/>
          <w:szCs w:val="28"/>
          <w:lang w:val="en-US" w:eastAsia="ru-RU"/>
        </w:rPr>
        <w:t>on April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4"/>
        <w:gridCol w:w="809"/>
        <w:gridCol w:w="931"/>
        <w:gridCol w:w="888"/>
        <w:gridCol w:w="819"/>
        <w:gridCol w:w="716"/>
        <w:gridCol w:w="756"/>
      </w:tblGrid>
      <w:tr w:rsidR="00880057" w:rsidRPr="001A602E" w:rsidTr="00296CFB">
        <w:trPr>
          <w:jc w:val="center"/>
        </w:trPr>
        <w:tc>
          <w:tcPr>
            <w:tcW w:w="0" w:type="auto"/>
          </w:tcPr>
          <w:p w:rsidR="00880057" w:rsidRPr="00A95C82" w:rsidRDefault="00880057" w:rsidP="00296CFB">
            <w:pPr>
              <w:jc w:val="both"/>
              <w:rPr>
                <w:color w:val="000000"/>
                <w:sz w:val="26"/>
                <w:szCs w:val="26"/>
                <w:lang w:val="en-US" w:eastAsia="ru-RU"/>
              </w:rPr>
            </w:pPr>
            <w:r>
              <w:rPr>
                <w:i/>
                <w:color w:val="000000"/>
                <w:sz w:val="26"/>
                <w:szCs w:val="26"/>
                <w:lang w:val="en-US" w:eastAsia="ru-RU"/>
              </w:rPr>
              <w:t>T</w:t>
            </w:r>
            <w:r w:rsidRPr="00B01771">
              <w:rPr>
                <w:i/>
                <w:color w:val="000000"/>
                <w:sz w:val="26"/>
                <w:szCs w:val="26"/>
                <w:lang w:val="en-US" w:eastAsia="ru-RU"/>
              </w:rPr>
              <w:t>ime</w:t>
            </w:r>
            <w:r>
              <w:rPr>
                <w:color w:val="000000"/>
                <w:sz w:val="26"/>
                <w:szCs w:val="26"/>
                <w:lang w:eastAsia="ru-RU"/>
              </w:rPr>
              <w:t>,</w:t>
            </w:r>
            <w:r>
              <w:rPr>
                <w:color w:val="000000"/>
                <w:sz w:val="26"/>
                <w:szCs w:val="26"/>
                <w:lang w:val="en-US" w:eastAsia="ru-RU"/>
              </w:rPr>
              <w:t xml:space="preserve"> h,m</w:t>
            </w:r>
          </w:p>
        </w:tc>
        <w:tc>
          <w:tcPr>
            <w:tcW w:w="0" w:type="auto"/>
          </w:tcPr>
          <w:p w:rsidR="00880057" w:rsidRPr="001A602E" w:rsidRDefault="00880057" w:rsidP="00296CFB">
            <w:pPr>
              <w:jc w:val="both"/>
              <w:rPr>
                <w:color w:val="000000"/>
                <w:sz w:val="26"/>
                <w:szCs w:val="26"/>
                <w:lang w:val="en-US" w:eastAsia="ru-RU"/>
              </w:rPr>
            </w:pPr>
            <w:r w:rsidRPr="00B01771">
              <w:rPr>
                <w:i/>
                <w:color w:val="000000"/>
                <w:sz w:val="26"/>
                <w:szCs w:val="26"/>
                <w:lang w:val="en-US" w:eastAsia="ru-RU"/>
              </w:rPr>
              <w:t>h</w:t>
            </w:r>
            <w:r w:rsidRPr="001A602E">
              <w:rPr>
                <w:color w:val="000000"/>
                <w:sz w:val="26"/>
                <w:szCs w:val="26"/>
                <w:lang w:val="en-US" w:eastAsia="ru-RU"/>
              </w:rPr>
              <w:t>, km</w:t>
            </w:r>
          </w:p>
        </w:tc>
        <w:tc>
          <w:tcPr>
            <w:tcW w:w="0" w:type="auto"/>
          </w:tcPr>
          <w:p w:rsidR="00880057" w:rsidRPr="001A602E" w:rsidRDefault="00880057" w:rsidP="00296CFB">
            <w:pPr>
              <w:jc w:val="both"/>
              <w:rPr>
                <w:color w:val="000000"/>
                <w:sz w:val="26"/>
                <w:szCs w:val="26"/>
                <w:lang w:val="en-US" w:eastAsia="ru-RU"/>
              </w:rPr>
            </w:pPr>
            <w:r w:rsidRPr="00B01771">
              <w:rPr>
                <w:i/>
                <w:color w:val="000000"/>
                <w:sz w:val="26"/>
                <w:szCs w:val="26"/>
                <w:lang w:val="en-US" w:eastAsia="ru-RU"/>
              </w:rPr>
              <w:t>Long</w:t>
            </w:r>
            <w:r w:rsidRPr="001A602E">
              <w:rPr>
                <w:color w:val="000000"/>
                <w:sz w:val="26"/>
                <w:szCs w:val="26"/>
                <w:lang w:val="en-US" w:eastAsia="ru-RU"/>
              </w:rPr>
              <w:t xml:space="preserve"> °</w:t>
            </w:r>
          </w:p>
        </w:tc>
        <w:tc>
          <w:tcPr>
            <w:tcW w:w="0" w:type="auto"/>
          </w:tcPr>
          <w:p w:rsidR="00880057" w:rsidRPr="001A602E" w:rsidRDefault="00880057" w:rsidP="00296CFB">
            <w:pPr>
              <w:jc w:val="both"/>
              <w:rPr>
                <w:color w:val="000000"/>
                <w:sz w:val="26"/>
                <w:szCs w:val="26"/>
                <w:lang w:val="en-US" w:eastAsia="ru-RU"/>
              </w:rPr>
            </w:pPr>
            <w:r w:rsidRPr="00B01771">
              <w:rPr>
                <w:i/>
                <w:color w:val="000000"/>
                <w:sz w:val="26"/>
                <w:szCs w:val="26"/>
                <w:lang w:val="en-US" w:eastAsia="ru-RU"/>
              </w:rPr>
              <w:t xml:space="preserve">Lat </w:t>
            </w:r>
            <w:r w:rsidRPr="001A602E">
              <w:rPr>
                <w:color w:val="000000"/>
                <w:sz w:val="26"/>
                <w:szCs w:val="26"/>
                <w:lang w:val="en-US" w:eastAsia="ru-RU"/>
              </w:rPr>
              <w:t>°</w:t>
            </w:r>
          </w:p>
        </w:tc>
        <w:tc>
          <w:tcPr>
            <w:tcW w:w="0" w:type="auto"/>
          </w:tcPr>
          <w:p w:rsidR="00880057" w:rsidRPr="001A602E" w:rsidRDefault="00880057" w:rsidP="00296CFB">
            <w:pPr>
              <w:jc w:val="both"/>
              <w:rPr>
                <w:color w:val="000000"/>
                <w:sz w:val="26"/>
                <w:szCs w:val="26"/>
                <w:lang w:val="en-US" w:eastAsia="ru-RU"/>
              </w:rPr>
            </w:pPr>
            <w:r w:rsidRPr="00B01771">
              <w:rPr>
                <w:i/>
                <w:color w:val="000000"/>
                <w:sz w:val="28"/>
                <w:szCs w:val="28"/>
                <w:lang w:val="en-US" w:eastAsia="ru-RU"/>
              </w:rPr>
              <w:t>d</w:t>
            </w:r>
            <w:r>
              <w:rPr>
                <w:color w:val="000000"/>
                <w:sz w:val="26"/>
                <w:szCs w:val="26"/>
                <w:lang w:val="en-US" w:eastAsia="ru-RU"/>
              </w:rPr>
              <w:t>, km</w:t>
            </w:r>
          </w:p>
        </w:tc>
        <w:tc>
          <w:tcPr>
            <w:tcW w:w="0" w:type="auto"/>
          </w:tcPr>
          <w:p w:rsidR="00880057" w:rsidRPr="001A602E" w:rsidRDefault="00880057" w:rsidP="00296CFB">
            <w:pPr>
              <w:jc w:val="both"/>
              <w:rPr>
                <w:color w:val="000000"/>
                <w:sz w:val="26"/>
                <w:szCs w:val="26"/>
                <w:lang w:val="en-US" w:eastAsia="ru-RU"/>
              </w:rPr>
            </w:pPr>
            <w:r w:rsidRPr="00B01771">
              <w:rPr>
                <w:i/>
                <w:color w:val="000000"/>
                <w:sz w:val="26"/>
                <w:szCs w:val="26"/>
                <w:lang w:val="en-US" w:eastAsia="ru-RU"/>
              </w:rPr>
              <w:t>El</w:t>
            </w:r>
            <w:r w:rsidRPr="001A602E">
              <w:rPr>
                <w:color w:val="000000"/>
                <w:sz w:val="26"/>
                <w:szCs w:val="26"/>
                <w:lang w:val="en-US" w:eastAsia="ru-RU"/>
              </w:rPr>
              <w:t xml:space="preserve"> °</w:t>
            </w:r>
          </w:p>
        </w:tc>
        <w:tc>
          <w:tcPr>
            <w:tcW w:w="0" w:type="auto"/>
          </w:tcPr>
          <w:p w:rsidR="00880057" w:rsidRPr="001A602E" w:rsidRDefault="00880057" w:rsidP="00296CFB">
            <w:pPr>
              <w:jc w:val="both"/>
              <w:rPr>
                <w:color w:val="000000"/>
                <w:sz w:val="26"/>
                <w:szCs w:val="26"/>
                <w:lang w:val="en-US" w:eastAsia="ru-RU"/>
              </w:rPr>
            </w:pPr>
            <w:r w:rsidRPr="00B01771">
              <w:rPr>
                <w:i/>
                <w:color w:val="000000"/>
                <w:sz w:val="26"/>
                <w:szCs w:val="26"/>
                <w:lang w:val="en-US" w:eastAsia="ru-RU"/>
              </w:rPr>
              <w:t>Az</w:t>
            </w:r>
            <w:r w:rsidRPr="001A602E">
              <w:rPr>
                <w:color w:val="000000"/>
                <w:sz w:val="26"/>
                <w:szCs w:val="26"/>
                <w:lang w:val="en-US" w:eastAsia="ru-RU"/>
              </w:rPr>
              <w:t xml:space="preserve"> °</w:t>
            </w: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0h:10.6</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95.85</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195.25</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-12.82</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b/>
                <w:color w:val="FF0000"/>
                <w:sz w:val="26"/>
                <w:szCs w:val="26"/>
                <w:lang w:val="en-US" w:eastAsia="ru-RU"/>
              </w:rPr>
            </w:pPr>
            <w:r w:rsidRPr="001A602E">
              <w:rPr>
                <w:b/>
                <w:color w:val="FF0000"/>
                <w:sz w:val="26"/>
                <w:szCs w:val="26"/>
                <w:lang w:val="en-US" w:eastAsia="ru-RU"/>
              </w:rPr>
              <w:t>0h:11.1</w:t>
            </w:r>
          </w:p>
        </w:tc>
        <w:tc>
          <w:tcPr>
            <w:tcW w:w="0" w:type="auto"/>
          </w:tcPr>
          <w:p w:rsidR="00880057" w:rsidRPr="001A602E" w:rsidRDefault="00880057" w:rsidP="00296CFB">
            <w:pPr>
              <w:jc w:val="both"/>
              <w:rPr>
                <w:b/>
                <w:color w:val="FF0000"/>
                <w:sz w:val="26"/>
                <w:szCs w:val="26"/>
                <w:lang w:val="en-US" w:eastAsia="ru-RU"/>
              </w:rPr>
            </w:pPr>
            <w:r w:rsidRPr="001A602E">
              <w:rPr>
                <w:b/>
                <w:color w:val="FF0000"/>
                <w:sz w:val="26"/>
                <w:szCs w:val="26"/>
                <w:lang w:val="en-US" w:eastAsia="ru-RU"/>
              </w:rPr>
              <w:t>95.27</w:t>
            </w:r>
          </w:p>
        </w:tc>
        <w:tc>
          <w:tcPr>
            <w:tcW w:w="0" w:type="auto"/>
          </w:tcPr>
          <w:p w:rsidR="00880057" w:rsidRPr="001A602E" w:rsidRDefault="00880057" w:rsidP="00296CFB">
            <w:pPr>
              <w:jc w:val="both"/>
              <w:rPr>
                <w:b/>
                <w:color w:val="FF0000"/>
                <w:sz w:val="26"/>
                <w:szCs w:val="26"/>
                <w:lang w:val="en-US" w:eastAsia="ru-RU"/>
              </w:rPr>
            </w:pPr>
            <w:r w:rsidRPr="001A602E">
              <w:rPr>
                <w:b/>
                <w:color w:val="FF0000"/>
                <w:sz w:val="26"/>
                <w:szCs w:val="26"/>
                <w:lang w:val="en-US" w:eastAsia="ru-RU"/>
              </w:rPr>
              <w:t>196.74</w:t>
            </w:r>
          </w:p>
        </w:tc>
        <w:tc>
          <w:tcPr>
            <w:tcW w:w="0" w:type="auto"/>
          </w:tcPr>
          <w:p w:rsidR="00880057" w:rsidRPr="001A602E" w:rsidRDefault="00880057" w:rsidP="00296CFB">
            <w:pPr>
              <w:jc w:val="both"/>
              <w:rPr>
                <w:b/>
                <w:color w:val="FF0000"/>
                <w:sz w:val="26"/>
                <w:szCs w:val="26"/>
                <w:lang w:val="en-US" w:eastAsia="ru-RU"/>
              </w:rPr>
            </w:pPr>
            <w:r w:rsidRPr="001A602E">
              <w:rPr>
                <w:b/>
                <w:color w:val="FF0000"/>
                <w:sz w:val="26"/>
                <w:szCs w:val="26"/>
                <w:lang w:val="en-US" w:eastAsia="ru-RU"/>
              </w:rPr>
              <w:t>-14.18</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1333</w:t>
            </w:r>
          </w:p>
        </w:tc>
        <w:tc>
          <w:tcPr>
            <w:tcW w:w="0" w:type="auto"/>
          </w:tcPr>
          <w:p w:rsidR="00880057" w:rsidRPr="00E11DBB" w:rsidRDefault="00880057" w:rsidP="00296CFB">
            <w:pPr>
              <w:jc w:val="both"/>
              <w:rPr>
                <w:b/>
                <w:color w:val="FF0000"/>
                <w:lang w:val="en-US" w:eastAsia="ru-RU"/>
              </w:rPr>
            </w:pPr>
            <w:r w:rsidRPr="00E11DBB">
              <w:rPr>
                <w:b/>
                <w:color w:val="FF0000"/>
                <w:lang w:val="en-US" w:eastAsia="ru-RU"/>
              </w:rPr>
              <w:t>-1.87</w:t>
            </w:r>
          </w:p>
        </w:tc>
        <w:tc>
          <w:tcPr>
            <w:tcW w:w="0" w:type="auto"/>
          </w:tcPr>
          <w:p w:rsidR="00880057" w:rsidRPr="00E11DBB" w:rsidRDefault="00880057" w:rsidP="00296CFB">
            <w:pPr>
              <w:jc w:val="both"/>
              <w:rPr>
                <w:color w:val="FF0000"/>
                <w:sz w:val="18"/>
                <w:szCs w:val="18"/>
                <w:lang w:val="en-US" w:eastAsia="ru-RU"/>
              </w:rPr>
            </w:pPr>
            <w:r w:rsidRPr="00E11DBB">
              <w:rPr>
                <w:b/>
                <w:color w:val="FF0000"/>
                <w:lang w:val="en-US" w:eastAsia="ru-RU"/>
              </w:rPr>
              <w:t>271.0</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0h:11.6</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94.67</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198.25</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-15.54</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1169</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-0.58</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264.0</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0h:12.1</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94.04</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199.78</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-16.88</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1027</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0.67</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255.0</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0h:12.6</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93.38</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201.34</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-18.20</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916</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1.77</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243.5</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0h:13.1</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92.69</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202.92</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-19.52</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850</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2.47</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229.5</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0h:13.6</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91.97</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204.53</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-20.81</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839</w:t>
            </w:r>
          </w:p>
        </w:tc>
        <w:tc>
          <w:tcPr>
            <w:tcW w:w="0" w:type="auto"/>
          </w:tcPr>
          <w:p w:rsidR="00880057" w:rsidRPr="00E11DBB" w:rsidRDefault="00880057" w:rsidP="00296CFB">
            <w:pPr>
              <w:jc w:val="both"/>
              <w:rPr>
                <w:b/>
                <w:color w:val="000000"/>
                <w:lang w:eastAsia="ru-RU"/>
              </w:rPr>
            </w:pPr>
            <w:r w:rsidRPr="00E11DBB">
              <w:rPr>
                <w:b/>
                <w:color w:val="000000"/>
                <w:lang w:eastAsia="ru-RU"/>
              </w:rPr>
              <w:t>2.56</w:t>
            </w:r>
          </w:p>
        </w:tc>
        <w:tc>
          <w:tcPr>
            <w:tcW w:w="0" w:type="auto"/>
          </w:tcPr>
          <w:p w:rsidR="00880057" w:rsidRPr="00E11DBB" w:rsidRDefault="00880057" w:rsidP="00296CFB">
            <w:pPr>
              <w:jc w:val="both"/>
              <w:rPr>
                <w:b/>
                <w:color w:val="000000"/>
                <w:lang w:eastAsia="ru-RU"/>
              </w:rPr>
            </w:pPr>
            <w:r w:rsidRPr="00E11DBB">
              <w:rPr>
                <w:b/>
                <w:color w:val="000000"/>
                <w:lang w:eastAsia="ru-RU"/>
              </w:rPr>
              <w:t>214.2</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0h:14.1</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91.21</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206.17</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-22.09</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885</w:t>
            </w:r>
          </w:p>
        </w:tc>
        <w:tc>
          <w:tcPr>
            <w:tcW w:w="0" w:type="auto"/>
          </w:tcPr>
          <w:p w:rsidR="00880057" w:rsidRPr="00E11DBB" w:rsidRDefault="00880057" w:rsidP="00296CFB">
            <w:pPr>
              <w:jc w:val="both"/>
              <w:rPr>
                <w:b/>
                <w:color w:val="000000"/>
                <w:lang w:eastAsia="ru-RU"/>
              </w:rPr>
            </w:pPr>
            <w:r w:rsidRPr="00E11DBB">
              <w:rPr>
                <w:b/>
                <w:color w:val="000000"/>
                <w:lang w:eastAsia="ru-RU"/>
              </w:rPr>
              <w:t>1.97</w:t>
            </w:r>
          </w:p>
        </w:tc>
        <w:tc>
          <w:tcPr>
            <w:tcW w:w="0" w:type="auto"/>
          </w:tcPr>
          <w:p w:rsidR="00880057" w:rsidRPr="00E11DBB" w:rsidRDefault="00880057" w:rsidP="00296CFB">
            <w:pPr>
              <w:jc w:val="both"/>
              <w:rPr>
                <w:b/>
                <w:color w:val="000000"/>
                <w:lang w:eastAsia="ru-RU"/>
              </w:rPr>
            </w:pPr>
            <w:r w:rsidRPr="00E11DBB">
              <w:rPr>
                <w:b/>
                <w:color w:val="000000"/>
                <w:lang w:eastAsia="ru-RU"/>
              </w:rPr>
              <w:t>199.5</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0h:14.6</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90.42</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207.85</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-23.35</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980</w:t>
            </w:r>
          </w:p>
        </w:tc>
        <w:tc>
          <w:tcPr>
            <w:tcW w:w="0" w:type="auto"/>
          </w:tcPr>
          <w:p w:rsidR="00880057" w:rsidRPr="00E11DBB" w:rsidRDefault="00880057" w:rsidP="00296CFB">
            <w:pPr>
              <w:jc w:val="both"/>
              <w:rPr>
                <w:b/>
                <w:color w:val="000000"/>
                <w:lang w:eastAsia="ru-RU"/>
              </w:rPr>
            </w:pPr>
            <w:r w:rsidRPr="00E11DBB">
              <w:rPr>
                <w:b/>
                <w:color w:val="000000"/>
                <w:lang w:eastAsia="ru-RU"/>
              </w:rPr>
              <w:t>0.92</w:t>
            </w:r>
          </w:p>
        </w:tc>
        <w:tc>
          <w:tcPr>
            <w:tcW w:w="0" w:type="auto"/>
          </w:tcPr>
          <w:p w:rsidR="00880057" w:rsidRPr="00E11DBB" w:rsidRDefault="00880057" w:rsidP="00296CFB">
            <w:pPr>
              <w:jc w:val="both"/>
              <w:rPr>
                <w:b/>
                <w:color w:val="000000"/>
                <w:lang w:eastAsia="ru-RU"/>
              </w:rPr>
            </w:pPr>
            <w:r w:rsidRPr="00E11DBB">
              <w:rPr>
                <w:b/>
                <w:color w:val="000000"/>
                <w:lang w:eastAsia="ru-RU"/>
              </w:rPr>
              <w:t>187.0</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0h:15.1</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89.60</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209.55</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-24.59</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1112</w:t>
            </w:r>
          </w:p>
        </w:tc>
        <w:tc>
          <w:tcPr>
            <w:tcW w:w="0" w:type="auto"/>
          </w:tcPr>
          <w:p w:rsidR="00880057" w:rsidRPr="00E11DBB" w:rsidRDefault="00880057" w:rsidP="00296CFB">
            <w:pPr>
              <w:jc w:val="both"/>
              <w:rPr>
                <w:b/>
                <w:color w:val="000000"/>
                <w:lang w:eastAsia="ru-RU"/>
              </w:rPr>
            </w:pPr>
            <w:r w:rsidRPr="00E11DBB">
              <w:rPr>
                <w:b/>
                <w:color w:val="000000"/>
                <w:lang w:eastAsia="ru-RU"/>
              </w:rPr>
              <w:t>-0.35</w:t>
            </w:r>
          </w:p>
        </w:tc>
        <w:tc>
          <w:tcPr>
            <w:tcW w:w="0" w:type="auto"/>
          </w:tcPr>
          <w:p w:rsidR="00880057" w:rsidRPr="00E11DBB" w:rsidRDefault="00880057" w:rsidP="00296CFB">
            <w:pPr>
              <w:jc w:val="both"/>
              <w:rPr>
                <w:b/>
                <w:color w:val="000000"/>
                <w:lang w:eastAsia="ru-RU"/>
              </w:rPr>
            </w:pPr>
            <w:r w:rsidRPr="00E11DBB">
              <w:rPr>
                <w:b/>
                <w:color w:val="000000"/>
                <w:lang w:eastAsia="ru-RU"/>
              </w:rPr>
              <w:t>177.1</w:t>
            </w:r>
          </w:p>
        </w:tc>
      </w:tr>
      <w:tr w:rsidR="00880057" w:rsidRPr="001A602E" w:rsidTr="00296CFB">
        <w:trPr>
          <w:jc w:val="center"/>
        </w:trPr>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0h:15.6</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88.73</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211.30</w:t>
            </w:r>
          </w:p>
        </w:tc>
        <w:tc>
          <w:tcPr>
            <w:tcW w:w="0" w:type="auto"/>
          </w:tcPr>
          <w:p w:rsidR="00880057" w:rsidRPr="001A602E" w:rsidRDefault="00880057" w:rsidP="00296CFB">
            <w:pPr>
              <w:jc w:val="both"/>
              <w:rPr>
                <w:b/>
                <w:color w:val="000000"/>
                <w:sz w:val="26"/>
                <w:szCs w:val="26"/>
                <w:lang w:val="en-US" w:eastAsia="ru-RU"/>
              </w:rPr>
            </w:pPr>
            <w:r w:rsidRPr="001A602E">
              <w:rPr>
                <w:b/>
                <w:color w:val="000000"/>
                <w:sz w:val="26"/>
                <w:szCs w:val="26"/>
                <w:lang w:val="en-US" w:eastAsia="ru-RU"/>
              </w:rPr>
              <w:t>-25.81</w:t>
            </w:r>
          </w:p>
        </w:tc>
        <w:tc>
          <w:tcPr>
            <w:tcW w:w="0" w:type="auto"/>
          </w:tcPr>
          <w:p w:rsidR="00880057" w:rsidRPr="00E11DBB" w:rsidRDefault="00880057" w:rsidP="00296CFB">
            <w:pPr>
              <w:jc w:val="both"/>
              <w:rPr>
                <w:b/>
                <w:color w:val="000000"/>
                <w:lang w:val="en-US" w:eastAsia="ru-RU"/>
              </w:rPr>
            </w:pPr>
            <w:r w:rsidRPr="00E11DBB">
              <w:rPr>
                <w:b/>
                <w:color w:val="000000"/>
                <w:lang w:val="en-US" w:eastAsia="ru-RU"/>
              </w:rPr>
              <w:t>1269</w:t>
            </w:r>
          </w:p>
        </w:tc>
        <w:tc>
          <w:tcPr>
            <w:tcW w:w="0" w:type="auto"/>
          </w:tcPr>
          <w:p w:rsidR="00880057" w:rsidRPr="00E11DBB" w:rsidRDefault="00880057" w:rsidP="00296CFB">
            <w:pPr>
              <w:jc w:val="both"/>
              <w:rPr>
                <w:b/>
                <w:color w:val="000000"/>
                <w:lang w:eastAsia="ru-RU"/>
              </w:rPr>
            </w:pPr>
            <w:r w:rsidRPr="00E11DBB">
              <w:rPr>
                <w:b/>
                <w:color w:val="000000"/>
                <w:lang w:eastAsia="ru-RU"/>
              </w:rPr>
              <w:t>-1.67</w:t>
            </w:r>
          </w:p>
        </w:tc>
        <w:tc>
          <w:tcPr>
            <w:tcW w:w="0" w:type="auto"/>
          </w:tcPr>
          <w:p w:rsidR="00880057" w:rsidRPr="00E11DBB" w:rsidRDefault="00880057" w:rsidP="00296CFB">
            <w:pPr>
              <w:jc w:val="both"/>
              <w:rPr>
                <w:b/>
                <w:color w:val="000000"/>
                <w:lang w:eastAsia="ru-RU"/>
              </w:rPr>
            </w:pPr>
            <w:r w:rsidRPr="00E11DBB">
              <w:rPr>
                <w:b/>
                <w:color w:val="000000"/>
                <w:lang w:eastAsia="ru-RU"/>
              </w:rPr>
              <w:t>169.4</w:t>
            </w: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0h:16.1</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87.83</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213.08</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-27.00</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0h:16.6</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86.89</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214.90</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-28.17</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0h:17.1</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85.90</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216.77</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-29.30</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0h:17.6</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84.87</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218.67</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-30.41</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0h:18.1</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83.79</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220.63</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-31.49</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0h:18.6</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82.67</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222.63</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-32.53</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0h:19.1</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81.49</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224.69</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-33.53</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0h:19.6</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80.25</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226.79</w:t>
            </w:r>
          </w:p>
        </w:tc>
        <w:tc>
          <w:tcPr>
            <w:tcW w:w="0" w:type="auto"/>
          </w:tcPr>
          <w:p w:rsidR="00880057" w:rsidRPr="001A602E" w:rsidRDefault="00880057" w:rsidP="00296CFB">
            <w:pPr>
              <w:jc w:val="both"/>
              <w:rPr>
                <w:color w:val="000000"/>
                <w:sz w:val="26"/>
                <w:szCs w:val="26"/>
                <w:lang w:val="en-US" w:eastAsia="ru-RU"/>
              </w:rPr>
            </w:pPr>
            <w:r w:rsidRPr="001A602E">
              <w:rPr>
                <w:color w:val="000000"/>
                <w:sz w:val="26"/>
                <w:szCs w:val="26"/>
                <w:lang w:val="en-US" w:eastAsia="ru-RU"/>
              </w:rPr>
              <w:t>-34.49</w:t>
            </w: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c>
          <w:tcPr>
            <w:tcW w:w="0" w:type="auto"/>
          </w:tcPr>
          <w:p w:rsidR="00880057" w:rsidRPr="001A602E" w:rsidRDefault="00880057" w:rsidP="00296CFB">
            <w:pPr>
              <w:jc w:val="both"/>
              <w:rPr>
                <w:color w:val="000000"/>
                <w:sz w:val="26"/>
                <w:szCs w:val="26"/>
                <w:lang w:val="en-US" w:eastAsia="ru-RU"/>
              </w:rPr>
            </w:pPr>
          </w:p>
        </w:tc>
      </w:tr>
      <w:tr w:rsidR="00880057" w:rsidRPr="001A602E" w:rsidTr="00296CFB">
        <w:trPr>
          <w:jc w:val="center"/>
        </w:trPr>
        <w:tc>
          <w:tcPr>
            <w:tcW w:w="0" w:type="auto"/>
          </w:tcPr>
          <w:p w:rsidR="00880057" w:rsidRPr="001A602E" w:rsidRDefault="00880057" w:rsidP="00296CFB">
            <w:pPr>
              <w:jc w:val="both"/>
              <w:rPr>
                <w:b/>
                <w:color w:val="4F81BD"/>
                <w:sz w:val="26"/>
                <w:szCs w:val="26"/>
                <w:lang w:val="en-US" w:eastAsia="ru-RU"/>
              </w:rPr>
            </w:pPr>
            <w:r w:rsidRPr="001A602E">
              <w:rPr>
                <w:b/>
                <w:color w:val="4F81BD"/>
                <w:sz w:val="26"/>
                <w:szCs w:val="26"/>
                <w:lang w:val="en-US" w:eastAsia="ru-RU"/>
              </w:rPr>
              <w:t>0h:20.1</w:t>
            </w:r>
          </w:p>
        </w:tc>
        <w:tc>
          <w:tcPr>
            <w:tcW w:w="0" w:type="auto"/>
          </w:tcPr>
          <w:p w:rsidR="00880057" w:rsidRPr="001A602E" w:rsidRDefault="00880057" w:rsidP="00296CFB">
            <w:pPr>
              <w:jc w:val="both"/>
              <w:rPr>
                <w:b/>
                <w:color w:val="4F81BD"/>
                <w:sz w:val="26"/>
                <w:szCs w:val="26"/>
                <w:lang w:val="en-US" w:eastAsia="ru-RU"/>
              </w:rPr>
            </w:pPr>
            <w:r w:rsidRPr="001A602E">
              <w:rPr>
                <w:b/>
                <w:color w:val="4F81BD"/>
                <w:sz w:val="26"/>
                <w:szCs w:val="26"/>
                <w:lang w:val="en-US" w:eastAsia="ru-RU"/>
              </w:rPr>
              <w:t>79.82</w:t>
            </w:r>
          </w:p>
        </w:tc>
        <w:tc>
          <w:tcPr>
            <w:tcW w:w="0" w:type="auto"/>
          </w:tcPr>
          <w:p w:rsidR="00880057" w:rsidRPr="001A602E" w:rsidRDefault="00880057" w:rsidP="00296CFB">
            <w:pPr>
              <w:jc w:val="both"/>
              <w:rPr>
                <w:b/>
                <w:color w:val="4F81BD"/>
                <w:sz w:val="26"/>
                <w:szCs w:val="26"/>
                <w:lang w:val="en-US" w:eastAsia="ru-RU"/>
              </w:rPr>
            </w:pPr>
            <w:r w:rsidRPr="001A602E">
              <w:rPr>
                <w:b/>
                <w:color w:val="4F81BD"/>
                <w:sz w:val="26"/>
                <w:szCs w:val="26"/>
                <w:lang w:val="en-US" w:eastAsia="ru-RU"/>
              </w:rPr>
              <w:t>227.50</w:t>
            </w:r>
          </w:p>
        </w:tc>
        <w:tc>
          <w:tcPr>
            <w:tcW w:w="0" w:type="auto"/>
          </w:tcPr>
          <w:p w:rsidR="00880057" w:rsidRPr="001A602E" w:rsidRDefault="00880057" w:rsidP="00296CFB">
            <w:pPr>
              <w:jc w:val="both"/>
              <w:rPr>
                <w:b/>
                <w:color w:val="4F81BD"/>
                <w:sz w:val="26"/>
                <w:szCs w:val="26"/>
                <w:lang w:val="en-US" w:eastAsia="ru-RU"/>
              </w:rPr>
            </w:pPr>
            <w:r w:rsidRPr="001A602E">
              <w:rPr>
                <w:b/>
                <w:color w:val="4F81BD"/>
                <w:sz w:val="26"/>
                <w:szCs w:val="26"/>
                <w:lang w:val="en-US" w:eastAsia="ru-RU"/>
              </w:rPr>
              <w:t>-34.81</w:t>
            </w:r>
          </w:p>
        </w:tc>
        <w:tc>
          <w:tcPr>
            <w:tcW w:w="0" w:type="auto"/>
          </w:tcPr>
          <w:p w:rsidR="00880057" w:rsidRPr="001A602E" w:rsidRDefault="00880057" w:rsidP="00296CFB">
            <w:pPr>
              <w:jc w:val="both"/>
              <w:rPr>
                <w:b/>
                <w:color w:val="4F81BD"/>
                <w:sz w:val="26"/>
                <w:szCs w:val="26"/>
                <w:lang w:val="en-US" w:eastAsia="ru-RU"/>
              </w:rPr>
            </w:pPr>
          </w:p>
        </w:tc>
        <w:tc>
          <w:tcPr>
            <w:tcW w:w="0" w:type="auto"/>
          </w:tcPr>
          <w:p w:rsidR="00880057" w:rsidRPr="001A602E" w:rsidRDefault="00880057" w:rsidP="00296CFB">
            <w:pPr>
              <w:jc w:val="both"/>
              <w:rPr>
                <w:b/>
                <w:color w:val="4F81BD"/>
                <w:sz w:val="26"/>
                <w:szCs w:val="26"/>
                <w:lang w:val="en-US" w:eastAsia="ru-RU"/>
              </w:rPr>
            </w:pPr>
          </w:p>
        </w:tc>
        <w:tc>
          <w:tcPr>
            <w:tcW w:w="0" w:type="auto"/>
          </w:tcPr>
          <w:p w:rsidR="00880057" w:rsidRPr="001A602E" w:rsidRDefault="00880057" w:rsidP="00296CFB">
            <w:pPr>
              <w:jc w:val="both"/>
              <w:rPr>
                <w:b/>
                <w:color w:val="4F81BD"/>
                <w:sz w:val="26"/>
                <w:szCs w:val="26"/>
                <w:lang w:val="en-US" w:eastAsia="ru-RU"/>
              </w:rPr>
            </w:pPr>
          </w:p>
        </w:tc>
      </w:tr>
    </w:tbl>
    <w:p w:rsidR="00880057" w:rsidRPr="00283782" w:rsidRDefault="00880057" w:rsidP="00A95C82">
      <w:pPr>
        <w:jc w:val="center"/>
        <w:rPr>
          <w:color w:val="000000"/>
          <w:sz w:val="28"/>
          <w:szCs w:val="28"/>
          <w:lang w:val="en-US" w:eastAsia="ru-RU"/>
        </w:rPr>
      </w:pPr>
    </w:p>
    <w:p w:rsidR="000F2A83" w:rsidRPr="00283782" w:rsidRDefault="00C60241" w:rsidP="00880057">
      <w:pPr>
        <w:spacing w:before="120"/>
        <w:jc w:val="both"/>
        <w:rPr>
          <w:color w:val="000000"/>
          <w:sz w:val="28"/>
          <w:szCs w:val="28"/>
          <w:lang w:val="en-US" w:eastAsia="ru-RU"/>
        </w:rPr>
      </w:pPr>
      <w:r w:rsidRPr="00283782">
        <w:rPr>
          <w:color w:val="000000"/>
          <w:sz w:val="28"/>
          <w:szCs w:val="28"/>
          <w:lang w:val="en-US" w:eastAsia="ru-RU"/>
        </w:rPr>
        <w:t xml:space="preserve">The corresponding fragment of the output file </w:t>
      </w:r>
      <w:r w:rsidR="006A6855" w:rsidRPr="00283782">
        <w:rPr>
          <w:color w:val="000000"/>
          <w:sz w:val="28"/>
          <w:szCs w:val="28"/>
          <w:lang w:val="en-US" w:eastAsia="ru-RU"/>
        </w:rPr>
        <w:t xml:space="preserve">to which </w:t>
      </w:r>
      <w:r w:rsidR="00A95C82" w:rsidRPr="00283782">
        <w:rPr>
          <w:color w:val="000000"/>
          <w:sz w:val="28"/>
          <w:szCs w:val="28"/>
          <w:lang w:val="en-US" w:eastAsia="ru-RU"/>
        </w:rPr>
        <w:t xml:space="preserve">three </w:t>
      </w:r>
      <w:r w:rsidR="006A6855" w:rsidRPr="00283782">
        <w:rPr>
          <w:color w:val="000000"/>
          <w:sz w:val="28"/>
          <w:szCs w:val="28"/>
          <w:lang w:val="en-US" w:eastAsia="ru-RU"/>
        </w:rPr>
        <w:t>columns with estimates</w:t>
      </w:r>
      <w:r w:rsidR="00A95C82" w:rsidRPr="00283782">
        <w:rPr>
          <w:color w:val="000000"/>
          <w:sz w:val="28"/>
          <w:szCs w:val="28"/>
          <w:lang w:val="en-US" w:eastAsia="ru-RU"/>
        </w:rPr>
        <w:t xml:space="preserve"> of range (d), </w:t>
      </w:r>
      <w:r w:rsidR="006A6855" w:rsidRPr="00283782">
        <w:rPr>
          <w:color w:val="000000"/>
          <w:sz w:val="28"/>
          <w:szCs w:val="28"/>
          <w:lang w:val="en-US" w:eastAsia="ru-RU"/>
        </w:rPr>
        <w:t>a</w:t>
      </w:r>
      <w:r w:rsidR="00880057">
        <w:rPr>
          <w:color w:val="000000"/>
          <w:sz w:val="28"/>
          <w:szCs w:val="28"/>
          <w:lang w:val="en-US" w:eastAsia="ru-RU"/>
        </w:rPr>
        <w:t>n</w:t>
      </w:r>
      <w:r w:rsidR="006A6855" w:rsidRPr="00283782">
        <w:rPr>
          <w:color w:val="000000"/>
          <w:sz w:val="28"/>
          <w:szCs w:val="28"/>
          <w:lang w:val="en-US" w:eastAsia="ru-RU"/>
        </w:rPr>
        <w:t xml:space="preserve"> </w:t>
      </w:r>
      <w:r w:rsidR="0011475F">
        <w:rPr>
          <w:color w:val="000000"/>
          <w:sz w:val="28"/>
          <w:szCs w:val="28"/>
          <w:lang w:val="en-US" w:eastAsia="ru-RU"/>
        </w:rPr>
        <w:t>elevation</w:t>
      </w:r>
      <w:r w:rsidR="00A95C82" w:rsidRPr="00283782">
        <w:rPr>
          <w:color w:val="000000"/>
          <w:sz w:val="28"/>
          <w:szCs w:val="28"/>
          <w:lang w:val="en-US" w:eastAsia="ru-RU"/>
        </w:rPr>
        <w:t xml:space="preserve"> (El) and an azimuth (Az) </w:t>
      </w:r>
      <w:r w:rsidR="006A6855" w:rsidRPr="00283782">
        <w:rPr>
          <w:color w:val="000000"/>
          <w:sz w:val="28"/>
          <w:szCs w:val="28"/>
          <w:lang w:val="en-US" w:eastAsia="ru-RU"/>
        </w:rPr>
        <w:t xml:space="preserve">of </w:t>
      </w:r>
      <w:r w:rsidR="0011475F">
        <w:rPr>
          <w:color w:val="000000"/>
          <w:sz w:val="28"/>
          <w:szCs w:val="28"/>
          <w:lang w:val="en-US" w:eastAsia="ru-RU"/>
        </w:rPr>
        <w:t>SC</w:t>
      </w:r>
      <w:r w:rsidR="006A6855" w:rsidRPr="00283782">
        <w:rPr>
          <w:color w:val="000000"/>
          <w:sz w:val="28"/>
          <w:szCs w:val="28"/>
          <w:lang w:val="en-US" w:eastAsia="ru-RU"/>
        </w:rPr>
        <w:t xml:space="preserve"> of the observer on the </w:t>
      </w:r>
      <w:r w:rsidR="0011475F" w:rsidRPr="00283782">
        <w:rPr>
          <w:color w:val="000000"/>
          <w:sz w:val="28"/>
          <w:szCs w:val="28"/>
          <w:lang w:val="en-US" w:eastAsia="ru-RU"/>
        </w:rPr>
        <w:t xml:space="preserve">Tahiti </w:t>
      </w:r>
      <w:r w:rsidR="001F264F">
        <w:rPr>
          <w:color w:val="000000"/>
          <w:sz w:val="28"/>
          <w:szCs w:val="28"/>
          <w:lang w:val="en-US" w:eastAsia="ru-RU"/>
        </w:rPr>
        <w:t>I</w:t>
      </w:r>
      <w:r w:rsidR="006A6855" w:rsidRPr="00283782">
        <w:rPr>
          <w:color w:val="000000"/>
          <w:sz w:val="28"/>
          <w:szCs w:val="28"/>
          <w:lang w:val="en-US" w:eastAsia="ru-RU"/>
        </w:rPr>
        <w:t xml:space="preserve">sland are added </w:t>
      </w:r>
      <w:r w:rsidR="00B01771" w:rsidRPr="00283782">
        <w:rPr>
          <w:color w:val="000000"/>
          <w:sz w:val="28"/>
          <w:szCs w:val="28"/>
          <w:lang w:val="en-US" w:eastAsia="ru-RU"/>
        </w:rPr>
        <w:t xml:space="preserve">on the right </w:t>
      </w:r>
      <w:r w:rsidRPr="00283782">
        <w:rPr>
          <w:color w:val="000000"/>
          <w:sz w:val="28"/>
          <w:szCs w:val="28"/>
          <w:lang w:val="en-US" w:eastAsia="ru-RU"/>
        </w:rPr>
        <w:t xml:space="preserve">is given </w:t>
      </w:r>
      <w:r w:rsidR="003E041E" w:rsidRPr="00283782">
        <w:rPr>
          <w:color w:val="000000"/>
          <w:sz w:val="28"/>
          <w:szCs w:val="28"/>
          <w:lang w:val="en-US" w:eastAsia="ru-RU"/>
        </w:rPr>
        <w:t>in</w:t>
      </w:r>
      <w:r w:rsidRPr="00283782">
        <w:rPr>
          <w:color w:val="000000"/>
          <w:sz w:val="28"/>
          <w:szCs w:val="28"/>
          <w:lang w:val="en-US" w:eastAsia="ru-RU"/>
        </w:rPr>
        <w:t xml:space="preserve"> table 1.</w:t>
      </w:r>
      <w:r w:rsidR="006A6855" w:rsidRPr="00283782">
        <w:rPr>
          <w:color w:val="000000"/>
          <w:sz w:val="28"/>
          <w:szCs w:val="28"/>
          <w:lang w:val="en-US" w:eastAsia="ru-RU"/>
        </w:rPr>
        <w:t xml:space="preserve"> These estimates are highlighted in bold type.</w:t>
      </w:r>
      <w:r w:rsidR="000F2A83" w:rsidRPr="00283782">
        <w:rPr>
          <w:color w:val="000000"/>
          <w:sz w:val="28"/>
          <w:szCs w:val="28"/>
          <w:lang w:val="en-US" w:eastAsia="ru-RU"/>
        </w:rPr>
        <w:t xml:space="preserve"> In figure 1 schemes of calculation of coordinates of </w:t>
      </w:r>
      <w:r w:rsidR="00283782">
        <w:rPr>
          <w:color w:val="000000"/>
          <w:sz w:val="28"/>
          <w:szCs w:val="28"/>
          <w:lang w:val="en-US" w:eastAsia="ru-RU"/>
        </w:rPr>
        <w:t>SC</w:t>
      </w:r>
      <w:r w:rsidR="000F2A83" w:rsidRPr="00283782">
        <w:rPr>
          <w:color w:val="000000"/>
          <w:sz w:val="28"/>
          <w:szCs w:val="28"/>
          <w:lang w:val="en-US" w:eastAsia="ru-RU"/>
        </w:rPr>
        <w:t xml:space="preserve"> concerning the observer are submitted.</w:t>
      </w:r>
    </w:p>
    <w:p w:rsidR="00880057" w:rsidRDefault="00CE0F77" w:rsidP="00880057">
      <w:pPr>
        <w:jc w:val="center"/>
        <w:rPr>
          <w:color w:val="000000"/>
          <w:sz w:val="28"/>
          <w:szCs w:val="28"/>
          <w:lang w:eastAsia="ru-RU"/>
        </w:rPr>
      </w:pPr>
      <w:r>
        <w:rPr>
          <w:noProof/>
          <w:color w:val="000000"/>
          <w:sz w:val="28"/>
          <w:szCs w:val="28"/>
          <w:lang w:eastAsia="ru-RU"/>
        </w:rPr>
        <w:drawing>
          <wp:inline distT="0" distB="0" distL="0" distR="0">
            <wp:extent cx="4800600" cy="3000375"/>
            <wp:effectExtent l="19050" t="0" r="0" b="0"/>
            <wp:docPr id="2" name="Рисунок 1" descr="Sheme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me eng.jpg"/>
                    <pic:cNvPicPr/>
                  </pic:nvPicPr>
                  <pic:blipFill>
                    <a:blip r:embed="rId9"/>
                    <a:stretch>
                      <a:fillRect/>
                    </a:stretch>
                  </pic:blipFill>
                  <pic:spPr>
                    <a:xfrm>
                      <a:off x="0" y="0"/>
                      <a:ext cx="4800600" cy="3000375"/>
                    </a:xfrm>
                    <a:prstGeom prst="rect">
                      <a:avLst/>
                    </a:prstGeom>
                  </pic:spPr>
                </pic:pic>
              </a:graphicData>
            </a:graphic>
          </wp:inline>
        </w:drawing>
      </w:r>
    </w:p>
    <w:p w:rsidR="00A95C82" w:rsidRPr="00283782" w:rsidRDefault="00A95C82" w:rsidP="00E11DBB">
      <w:pPr>
        <w:jc w:val="center"/>
        <w:rPr>
          <w:color w:val="000000"/>
          <w:sz w:val="28"/>
          <w:szCs w:val="28"/>
          <w:lang w:val="en-US" w:eastAsia="ru-RU"/>
        </w:rPr>
      </w:pPr>
      <w:r w:rsidRPr="00283782">
        <w:rPr>
          <w:color w:val="000000"/>
          <w:sz w:val="28"/>
          <w:szCs w:val="28"/>
          <w:lang w:val="en-US" w:eastAsia="ru-RU"/>
        </w:rPr>
        <w:t xml:space="preserve">Figure 1. </w:t>
      </w:r>
      <w:r w:rsidR="000F2A83" w:rsidRPr="00283782">
        <w:rPr>
          <w:color w:val="000000"/>
          <w:sz w:val="28"/>
          <w:szCs w:val="28"/>
          <w:lang w:val="en-US" w:eastAsia="ru-RU"/>
        </w:rPr>
        <w:t>Schemes of calculation. (</w:t>
      </w:r>
      <w:r w:rsidR="000F2A83">
        <w:rPr>
          <w:color w:val="000000"/>
          <w:sz w:val="28"/>
          <w:szCs w:val="28"/>
          <w:lang w:val="en-US" w:eastAsia="ru-RU"/>
        </w:rPr>
        <w:t>h –</w:t>
      </w:r>
      <w:r w:rsidR="000F2A83" w:rsidRPr="00283782">
        <w:rPr>
          <w:color w:val="000000"/>
          <w:sz w:val="28"/>
          <w:szCs w:val="28"/>
          <w:lang w:val="en-US" w:eastAsia="ru-RU"/>
        </w:rPr>
        <w:t xml:space="preserve"> </w:t>
      </w:r>
      <w:r w:rsidR="00012DF1">
        <w:rPr>
          <w:color w:val="000000"/>
          <w:sz w:val="28"/>
          <w:szCs w:val="28"/>
          <w:lang w:val="en-US" w:eastAsia="ru-RU"/>
        </w:rPr>
        <w:t>altitude</w:t>
      </w:r>
      <w:r w:rsidR="000F2A83" w:rsidRPr="00283782">
        <w:rPr>
          <w:color w:val="000000"/>
          <w:sz w:val="28"/>
          <w:szCs w:val="28"/>
          <w:lang w:val="en-US" w:eastAsia="ru-RU"/>
        </w:rPr>
        <w:t xml:space="preserve">, </w:t>
      </w:r>
      <w:r w:rsidR="000F2A83">
        <w:rPr>
          <w:color w:val="000000"/>
          <w:sz w:val="28"/>
          <w:szCs w:val="28"/>
          <w:lang w:val="en-US" w:eastAsia="ru-RU"/>
        </w:rPr>
        <w:t>L</w:t>
      </w:r>
      <w:r w:rsidR="00880057">
        <w:rPr>
          <w:color w:val="000000"/>
          <w:sz w:val="28"/>
          <w:szCs w:val="28"/>
          <w:lang w:val="en-US" w:eastAsia="ru-RU"/>
        </w:rPr>
        <w:t xml:space="preserve"> -</w:t>
      </w:r>
      <w:r w:rsidR="00012DF1">
        <w:rPr>
          <w:color w:val="000000"/>
          <w:sz w:val="28"/>
          <w:szCs w:val="28"/>
          <w:lang w:val="en-US" w:eastAsia="ru-RU"/>
        </w:rPr>
        <w:t xml:space="preserve"> </w:t>
      </w:r>
      <w:r w:rsidR="000F2A83" w:rsidRPr="00283782">
        <w:rPr>
          <w:color w:val="000000"/>
          <w:sz w:val="28"/>
          <w:szCs w:val="28"/>
          <w:lang w:val="en-US" w:eastAsia="ru-RU"/>
        </w:rPr>
        <w:t xml:space="preserve">longitude, </w:t>
      </w:r>
      <w:r w:rsidR="000F2A83">
        <w:rPr>
          <w:color w:val="000000"/>
          <w:sz w:val="28"/>
          <w:szCs w:val="28"/>
          <w:lang w:val="en-US" w:eastAsia="ru-RU"/>
        </w:rPr>
        <w:t>B</w:t>
      </w:r>
      <w:r w:rsidR="00012DF1">
        <w:rPr>
          <w:color w:val="000000"/>
          <w:sz w:val="28"/>
          <w:szCs w:val="28"/>
          <w:lang w:val="en-US" w:eastAsia="ru-RU"/>
        </w:rPr>
        <w:t xml:space="preserve"> - latitude</w:t>
      </w:r>
      <w:r w:rsidR="000F2A83" w:rsidRPr="00283782">
        <w:rPr>
          <w:color w:val="000000"/>
          <w:sz w:val="28"/>
          <w:szCs w:val="28"/>
          <w:lang w:val="en-US" w:eastAsia="ru-RU"/>
        </w:rPr>
        <w:t>)</w:t>
      </w:r>
    </w:p>
    <w:p w:rsidR="00A95C82" w:rsidRDefault="00533FF4" w:rsidP="00533FF4">
      <w:pPr>
        <w:spacing w:before="120"/>
        <w:ind w:left="1701"/>
        <w:rPr>
          <w:color w:val="000000"/>
          <w:sz w:val="28"/>
          <w:szCs w:val="28"/>
          <w:lang w:val="en-US" w:eastAsia="ru-RU"/>
        </w:rPr>
      </w:pPr>
      <w:r w:rsidRPr="00283782">
        <w:rPr>
          <w:color w:val="000000"/>
          <w:sz w:val="28"/>
          <w:szCs w:val="28"/>
          <w:lang w:val="en-US" w:eastAsia="ru-RU"/>
        </w:rPr>
        <w:t xml:space="preserve">       </w:t>
      </w:r>
      <w:r w:rsidR="00F5388C" w:rsidRPr="00283782">
        <w:rPr>
          <w:color w:val="000000"/>
          <w:sz w:val="28"/>
          <w:szCs w:val="28"/>
          <w:lang w:val="en-US" w:eastAsia="ru-RU"/>
        </w:rPr>
        <w:t>Formulas for calculation of coordinates</w:t>
      </w:r>
    </w:p>
    <w:p w:rsidR="00880057" w:rsidRPr="00043FB7" w:rsidRDefault="00880057" w:rsidP="00880057">
      <w:pPr>
        <w:ind w:left="1701"/>
        <w:rPr>
          <w:lang w:val="en-US"/>
        </w:rPr>
      </w:pPr>
      <w:r w:rsidRPr="00F5388C">
        <w:rPr>
          <w:position w:val="-10"/>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20.15pt" o:ole="" filled="t">
            <v:fill color2="black"/>
            <v:imagedata r:id="rId10" o:title=""/>
          </v:shape>
          <o:OLEObject Type="Embed" ProgID="Equation.3" ShapeID="_x0000_i1025" DrawAspect="Content" ObjectID="_1607506278" r:id="rId11"/>
        </w:object>
      </w:r>
      <w:r w:rsidRPr="00043FB7">
        <w:rPr>
          <w:lang w:val="en-US"/>
        </w:rPr>
        <w:t>,</w:t>
      </w:r>
    </w:p>
    <w:p w:rsidR="00880057" w:rsidRPr="00043FB7" w:rsidRDefault="00880057" w:rsidP="00880057">
      <w:pPr>
        <w:ind w:left="1701"/>
        <w:rPr>
          <w:lang w:val="en-US"/>
        </w:rPr>
      </w:pPr>
      <w:r w:rsidRPr="00F5388C">
        <w:rPr>
          <w:position w:val="-26"/>
        </w:rPr>
        <w:object w:dxaOrig="4400" w:dyaOrig="639">
          <v:shape id="_x0000_i1026" type="#_x0000_t75" style="width:271.85pt;height:39.75pt" o:ole="" filled="t">
            <v:fill color2="black"/>
            <v:imagedata r:id="rId12" o:title=""/>
          </v:shape>
          <o:OLEObject Type="Embed" ProgID="Equation.3" ShapeID="_x0000_i1026" DrawAspect="Content" ObjectID="_1607506279" r:id="rId13"/>
        </w:object>
      </w:r>
      <w:r w:rsidRPr="00043FB7">
        <w:rPr>
          <w:lang w:val="en-US"/>
        </w:rPr>
        <w:t>,</w:t>
      </w:r>
    </w:p>
    <w:p w:rsidR="00880057" w:rsidRPr="00043FB7" w:rsidRDefault="00880057" w:rsidP="00880057">
      <w:pPr>
        <w:ind w:left="1701"/>
        <w:jc w:val="both"/>
        <w:rPr>
          <w:lang w:val="en-US"/>
        </w:rPr>
      </w:pPr>
      <w:r w:rsidRPr="00F5388C">
        <w:rPr>
          <w:position w:val="-10"/>
        </w:rPr>
        <w:object w:dxaOrig="2720" w:dyaOrig="300">
          <v:shape id="_x0000_i1027" type="#_x0000_t75" style="width:168.2pt;height:19pt" o:ole="" filled="t">
            <v:fill color2="black"/>
            <v:imagedata r:id="rId14" o:title=""/>
          </v:shape>
          <o:OLEObject Type="Embed" ProgID="Equation.3" ShapeID="_x0000_i1027" DrawAspect="Content" ObjectID="_1607506280" r:id="rId15"/>
        </w:object>
      </w:r>
      <w:r w:rsidRPr="00043FB7">
        <w:rPr>
          <w:lang w:val="en-US"/>
        </w:rPr>
        <w:t>,</w:t>
      </w:r>
    </w:p>
    <w:p w:rsidR="00880057" w:rsidRPr="00043FB7" w:rsidRDefault="00880057" w:rsidP="00880057">
      <w:pPr>
        <w:ind w:left="1701"/>
        <w:jc w:val="both"/>
        <w:rPr>
          <w:lang w:val="en-US"/>
        </w:rPr>
      </w:pPr>
      <w:r w:rsidRPr="00F5388C">
        <w:rPr>
          <w:position w:val="-6"/>
        </w:rPr>
        <w:object w:dxaOrig="1260" w:dyaOrig="260">
          <v:shape id="_x0000_i1028" type="#_x0000_t75" style="width:77.75pt;height:16.15pt" o:ole="" filled="t">
            <v:fill color2="black"/>
            <v:imagedata r:id="rId16" o:title=""/>
          </v:shape>
          <o:OLEObject Type="Embed" ProgID="Equation.3" ShapeID="_x0000_i1028" DrawAspect="Content" ObjectID="_1607506281" r:id="rId17"/>
        </w:object>
      </w:r>
      <w:r w:rsidRPr="00043FB7">
        <w:rPr>
          <w:lang w:val="en-US"/>
        </w:rPr>
        <w:t>,</w:t>
      </w:r>
    </w:p>
    <w:p w:rsidR="00880057" w:rsidRPr="00043FB7" w:rsidRDefault="00880057" w:rsidP="00880057">
      <w:pPr>
        <w:ind w:left="1701"/>
        <w:jc w:val="both"/>
        <w:rPr>
          <w:lang w:val="en-US"/>
        </w:rPr>
      </w:pPr>
      <w:r w:rsidRPr="00F5388C">
        <w:rPr>
          <w:position w:val="-12"/>
        </w:rPr>
        <w:object w:dxaOrig="3980" w:dyaOrig="420">
          <v:shape id="_x0000_i1029" type="#_x0000_t75" style="width:245.95pt;height:26.5pt" o:ole="" filled="t">
            <v:fill color2="black"/>
            <v:imagedata r:id="rId18" o:title=""/>
          </v:shape>
          <o:OLEObject Type="Embed" ProgID="Equation.3" ShapeID="_x0000_i1029" DrawAspect="Content" ObjectID="_1607506282" r:id="rId19"/>
        </w:object>
      </w:r>
      <w:r w:rsidRPr="00043FB7">
        <w:rPr>
          <w:lang w:val="en-US"/>
        </w:rPr>
        <w:t>,</w:t>
      </w:r>
    </w:p>
    <w:p w:rsidR="00880057" w:rsidRPr="00043FB7" w:rsidRDefault="00880057" w:rsidP="00880057">
      <w:pPr>
        <w:ind w:left="1701"/>
        <w:jc w:val="both"/>
        <w:rPr>
          <w:lang w:val="en-US"/>
        </w:rPr>
      </w:pPr>
      <w:r w:rsidRPr="00533FF4">
        <w:rPr>
          <w:position w:val="-10"/>
        </w:rPr>
        <w:object w:dxaOrig="2480" w:dyaOrig="320">
          <v:shape id="_x0000_i1030" type="#_x0000_t75" style="width:153.2pt;height:20.15pt" o:ole="" filled="t">
            <v:fill color2="black"/>
            <v:imagedata r:id="rId20" o:title=""/>
          </v:shape>
          <o:OLEObject Type="Embed" ProgID="Equation.3" ShapeID="_x0000_i1030" DrawAspect="Content" ObjectID="_1607506283" r:id="rId21"/>
        </w:object>
      </w:r>
      <w:r w:rsidRPr="00043FB7">
        <w:rPr>
          <w:lang w:val="en-US"/>
        </w:rPr>
        <w:t>.</w:t>
      </w:r>
    </w:p>
    <w:p w:rsidR="00003402" w:rsidRPr="00283782" w:rsidRDefault="00003402" w:rsidP="00043FB7">
      <w:pPr>
        <w:jc w:val="both"/>
        <w:rPr>
          <w:color w:val="000000"/>
          <w:sz w:val="28"/>
          <w:szCs w:val="28"/>
          <w:lang w:val="en-US" w:eastAsia="ru-RU"/>
        </w:rPr>
      </w:pPr>
      <w:r w:rsidRPr="00283782">
        <w:rPr>
          <w:color w:val="000000"/>
          <w:sz w:val="28"/>
          <w:szCs w:val="28"/>
          <w:lang w:val="en-US" w:eastAsia="ru-RU"/>
        </w:rPr>
        <w:t xml:space="preserve">These formulas were realized in the </w:t>
      </w:r>
      <w:r w:rsidR="00283782">
        <w:rPr>
          <w:color w:val="000000"/>
          <w:sz w:val="28"/>
          <w:szCs w:val="28"/>
          <w:lang w:val="en-US" w:eastAsia="ru-RU"/>
        </w:rPr>
        <w:t>“</w:t>
      </w:r>
      <w:r w:rsidR="001F264F">
        <w:rPr>
          <w:color w:val="000000"/>
          <w:sz w:val="28"/>
          <w:szCs w:val="28"/>
          <w:lang w:val="en-US" w:eastAsia="ru-RU"/>
        </w:rPr>
        <w:t>m</w:t>
      </w:r>
      <w:r w:rsidRPr="00283782">
        <w:rPr>
          <w:color w:val="000000"/>
          <w:sz w:val="28"/>
          <w:szCs w:val="28"/>
          <w:lang w:val="en-US" w:eastAsia="ru-RU"/>
        </w:rPr>
        <w:t>y photo new.pas</w:t>
      </w:r>
      <w:r w:rsidR="00283782">
        <w:rPr>
          <w:color w:val="000000"/>
          <w:sz w:val="28"/>
          <w:szCs w:val="28"/>
          <w:lang w:val="en-US" w:eastAsia="ru-RU"/>
        </w:rPr>
        <w:t>”</w:t>
      </w:r>
      <w:r w:rsidRPr="00283782">
        <w:rPr>
          <w:color w:val="000000"/>
          <w:sz w:val="28"/>
          <w:szCs w:val="28"/>
          <w:lang w:val="en-US" w:eastAsia="ru-RU"/>
        </w:rPr>
        <w:t xml:space="preserve"> program. Basic data for calculation were read out from the output file of the previous program (table 1). Results are written down in the </w:t>
      </w:r>
      <w:r w:rsidR="00283782">
        <w:rPr>
          <w:color w:val="000000"/>
          <w:sz w:val="28"/>
          <w:szCs w:val="28"/>
          <w:lang w:val="en-US" w:eastAsia="ru-RU"/>
        </w:rPr>
        <w:t>“</w:t>
      </w:r>
      <w:r w:rsidRPr="00283782">
        <w:rPr>
          <w:color w:val="000000"/>
          <w:sz w:val="28"/>
          <w:szCs w:val="28"/>
          <w:lang w:val="en-US" w:eastAsia="ru-RU"/>
        </w:rPr>
        <w:t>elev_t.new</w:t>
      </w:r>
      <w:r w:rsidR="00283782">
        <w:rPr>
          <w:color w:val="000000"/>
          <w:sz w:val="28"/>
          <w:szCs w:val="28"/>
          <w:lang w:val="en-US" w:eastAsia="ru-RU"/>
        </w:rPr>
        <w:t>”</w:t>
      </w:r>
      <w:r w:rsidRPr="00283782">
        <w:rPr>
          <w:color w:val="000000"/>
          <w:sz w:val="28"/>
          <w:szCs w:val="28"/>
          <w:lang w:val="en-US" w:eastAsia="ru-RU"/>
        </w:rPr>
        <w:t xml:space="preserve"> file and then in table 1. </w:t>
      </w:r>
    </w:p>
    <w:p w:rsidR="00533FF4" w:rsidRPr="00283782" w:rsidRDefault="00533FF4" w:rsidP="00533FF4">
      <w:pPr>
        <w:spacing w:before="120"/>
        <w:jc w:val="both"/>
        <w:rPr>
          <w:color w:val="000000"/>
          <w:sz w:val="28"/>
          <w:szCs w:val="28"/>
          <w:lang w:val="en-US" w:eastAsia="ru-RU"/>
        </w:rPr>
      </w:pPr>
      <w:r w:rsidRPr="00283782">
        <w:rPr>
          <w:color w:val="000000"/>
          <w:sz w:val="28"/>
          <w:szCs w:val="28"/>
          <w:lang w:val="en-US" w:eastAsia="ru-RU"/>
        </w:rPr>
        <w:t xml:space="preserve">Data on the announced point of </w:t>
      </w:r>
      <w:r w:rsidR="00283782">
        <w:rPr>
          <w:sz w:val="28"/>
          <w:szCs w:val="28"/>
          <w:lang w:val="en-US"/>
        </w:rPr>
        <w:t>SC reentry</w:t>
      </w:r>
      <w:r w:rsidR="00283782" w:rsidRPr="00283782">
        <w:rPr>
          <w:color w:val="000000"/>
          <w:sz w:val="28"/>
          <w:szCs w:val="28"/>
          <w:lang w:val="en-US" w:eastAsia="ru-RU"/>
        </w:rPr>
        <w:t xml:space="preserve"> </w:t>
      </w:r>
      <w:r w:rsidRPr="00283782">
        <w:rPr>
          <w:color w:val="000000"/>
          <w:sz w:val="28"/>
          <w:szCs w:val="28"/>
          <w:lang w:val="en-US" w:eastAsia="ru-RU"/>
        </w:rPr>
        <w:t>are highlighted with red color in table 1 according to NORAD (</w:t>
      </w:r>
      <w:r w:rsidRPr="00283782">
        <w:rPr>
          <w:b/>
          <w:color w:val="4F81BD"/>
          <w:sz w:val="28"/>
          <w:szCs w:val="28"/>
          <w:lang w:val="en-US" w:eastAsia="ru-RU"/>
        </w:rPr>
        <w:t>0h: 11m</w:t>
      </w:r>
      <w:r w:rsidRPr="00283782">
        <w:rPr>
          <w:color w:val="000000"/>
          <w:sz w:val="28"/>
          <w:szCs w:val="28"/>
          <w:lang w:val="en-US" w:eastAsia="ru-RU"/>
        </w:rPr>
        <w:t>). This time was 5 minutes less than the announced time</w:t>
      </w:r>
      <w:r w:rsidR="004727A9" w:rsidRPr="00283782">
        <w:rPr>
          <w:color w:val="000000"/>
          <w:sz w:val="28"/>
          <w:szCs w:val="28"/>
          <w:lang w:val="en-US" w:eastAsia="ru-RU"/>
        </w:rPr>
        <w:t xml:space="preserve"> [3]</w:t>
      </w:r>
      <w:r w:rsidRPr="00283782">
        <w:rPr>
          <w:color w:val="000000"/>
          <w:sz w:val="28"/>
          <w:szCs w:val="28"/>
          <w:lang w:val="en-US" w:eastAsia="ru-RU"/>
        </w:rPr>
        <w:t xml:space="preserve"> flights of </w:t>
      </w:r>
      <w:r w:rsidR="00283782">
        <w:rPr>
          <w:color w:val="000000"/>
          <w:sz w:val="28"/>
          <w:szCs w:val="28"/>
          <w:lang w:val="en-US" w:eastAsia="ru-RU"/>
        </w:rPr>
        <w:t>SC</w:t>
      </w:r>
      <w:r w:rsidRPr="00283782">
        <w:rPr>
          <w:color w:val="000000"/>
          <w:sz w:val="28"/>
          <w:szCs w:val="28"/>
          <w:lang w:val="en-US" w:eastAsia="ru-RU"/>
        </w:rPr>
        <w:t xml:space="preserve"> through this point (</w:t>
      </w:r>
      <w:r w:rsidRPr="00283782">
        <w:rPr>
          <w:b/>
          <w:color w:val="4F81BD"/>
          <w:sz w:val="28"/>
          <w:szCs w:val="28"/>
          <w:lang w:val="en-US" w:eastAsia="ru-RU"/>
        </w:rPr>
        <w:t>0h: 16m</w:t>
      </w:r>
      <w:r w:rsidRPr="00283782">
        <w:rPr>
          <w:color w:val="000000"/>
          <w:sz w:val="28"/>
          <w:szCs w:val="28"/>
          <w:lang w:val="en-US" w:eastAsia="ru-RU"/>
        </w:rPr>
        <w:t xml:space="preserve">). Estimated time of achievement of height of 80 km made </w:t>
      </w:r>
      <w:r w:rsidRPr="00283782">
        <w:rPr>
          <w:b/>
          <w:color w:val="4F81BD"/>
          <w:sz w:val="28"/>
          <w:szCs w:val="28"/>
          <w:lang w:val="en-US" w:eastAsia="ru-RU"/>
        </w:rPr>
        <w:t>0h: 20m</w:t>
      </w:r>
      <w:r w:rsidRPr="00283782">
        <w:rPr>
          <w:color w:val="000000"/>
          <w:sz w:val="28"/>
          <w:szCs w:val="28"/>
          <w:lang w:val="en-US" w:eastAsia="ru-RU"/>
        </w:rPr>
        <w:t>.</w:t>
      </w:r>
    </w:p>
    <w:p w:rsidR="00533FF4" w:rsidRPr="00283782" w:rsidRDefault="00283782" w:rsidP="00533FF4">
      <w:pPr>
        <w:spacing w:before="120"/>
        <w:jc w:val="both"/>
        <w:rPr>
          <w:color w:val="000000"/>
          <w:sz w:val="28"/>
          <w:szCs w:val="28"/>
          <w:lang w:val="en-US" w:eastAsia="ru-RU"/>
        </w:rPr>
      </w:pPr>
      <w:r>
        <w:rPr>
          <w:color w:val="000000"/>
          <w:sz w:val="28"/>
          <w:szCs w:val="28"/>
          <w:lang w:val="en-US" w:eastAsia="ru-RU"/>
        </w:rPr>
        <w:t>T</w:t>
      </w:r>
      <w:r w:rsidR="000968EA" w:rsidRPr="00283782">
        <w:rPr>
          <w:color w:val="000000"/>
          <w:sz w:val="28"/>
          <w:szCs w:val="28"/>
          <w:lang w:val="en-US" w:eastAsia="ru-RU"/>
        </w:rPr>
        <w:t xml:space="preserve">he following </w:t>
      </w:r>
      <w:r w:rsidR="0011360A" w:rsidRPr="00283782">
        <w:rPr>
          <w:b/>
          <w:color w:val="000000"/>
          <w:sz w:val="28"/>
          <w:szCs w:val="28"/>
          <w:lang w:val="en-US" w:eastAsia="ru-RU"/>
        </w:rPr>
        <w:t xml:space="preserve">important conclusions </w:t>
      </w:r>
      <w:r w:rsidR="0011360A" w:rsidRPr="00283782">
        <w:rPr>
          <w:color w:val="000000"/>
          <w:sz w:val="28"/>
          <w:szCs w:val="28"/>
          <w:lang w:val="en-US" w:eastAsia="ru-RU"/>
        </w:rPr>
        <w:t>follow</w:t>
      </w:r>
      <w:r>
        <w:rPr>
          <w:color w:val="000000"/>
          <w:sz w:val="28"/>
          <w:szCs w:val="28"/>
          <w:lang w:val="en-US" w:eastAsia="ru-RU"/>
        </w:rPr>
        <w:t xml:space="preserve"> f</w:t>
      </w:r>
      <w:r w:rsidRPr="00283782">
        <w:rPr>
          <w:color w:val="000000"/>
          <w:sz w:val="28"/>
          <w:szCs w:val="28"/>
          <w:lang w:val="en-US" w:eastAsia="ru-RU"/>
        </w:rPr>
        <w:t>rom data of table 1</w:t>
      </w:r>
      <w:r w:rsidR="0011360A" w:rsidRPr="00283782">
        <w:rPr>
          <w:color w:val="000000"/>
          <w:sz w:val="28"/>
          <w:szCs w:val="28"/>
          <w:lang w:val="en-US" w:eastAsia="ru-RU"/>
        </w:rPr>
        <w:t>:</w:t>
      </w:r>
    </w:p>
    <w:p w:rsidR="0011360A" w:rsidRPr="00283782" w:rsidRDefault="0056391C" w:rsidP="0011360A">
      <w:pPr>
        <w:numPr>
          <w:ilvl w:val="0"/>
          <w:numId w:val="7"/>
        </w:numPr>
        <w:spacing w:before="120"/>
        <w:jc w:val="both"/>
        <w:rPr>
          <w:color w:val="000000"/>
          <w:sz w:val="28"/>
          <w:szCs w:val="28"/>
          <w:lang w:val="en-US" w:eastAsia="ru-RU"/>
        </w:rPr>
      </w:pPr>
      <w:r w:rsidRPr="00283782">
        <w:rPr>
          <w:color w:val="000000"/>
          <w:sz w:val="28"/>
          <w:szCs w:val="28"/>
          <w:lang w:val="en-US" w:eastAsia="ru-RU"/>
        </w:rPr>
        <w:t xml:space="preserve">On April 2, 2018 in </w:t>
      </w:r>
      <w:r w:rsidRPr="00283782">
        <w:rPr>
          <w:b/>
          <w:color w:val="000000"/>
          <w:sz w:val="28"/>
          <w:szCs w:val="28"/>
          <w:lang w:val="en-US" w:eastAsia="ru-RU"/>
        </w:rPr>
        <w:t xml:space="preserve">0h: 11m </w:t>
      </w:r>
      <w:r w:rsidR="0011360A" w:rsidRPr="00283782">
        <w:rPr>
          <w:color w:val="000000"/>
          <w:sz w:val="28"/>
          <w:szCs w:val="28"/>
          <w:lang w:val="en-US" w:eastAsia="ru-RU"/>
        </w:rPr>
        <w:t xml:space="preserve">the </w:t>
      </w:r>
      <w:r w:rsidR="00283782">
        <w:rPr>
          <w:color w:val="000000"/>
          <w:sz w:val="28"/>
          <w:szCs w:val="28"/>
          <w:lang w:val="en-US" w:eastAsia="ru-RU"/>
        </w:rPr>
        <w:t>SC</w:t>
      </w:r>
      <w:r w:rsidR="0011360A" w:rsidRPr="00283782">
        <w:rPr>
          <w:color w:val="000000"/>
          <w:sz w:val="28"/>
          <w:szCs w:val="28"/>
          <w:lang w:val="en-US" w:eastAsia="ru-RU"/>
        </w:rPr>
        <w:t xml:space="preserve"> flew by through the </w:t>
      </w:r>
      <w:r w:rsidR="00012DF1">
        <w:rPr>
          <w:color w:val="000000"/>
          <w:sz w:val="28"/>
          <w:szCs w:val="28"/>
          <w:lang w:val="en-US" w:eastAsia="ru-RU"/>
        </w:rPr>
        <w:t>reentry</w:t>
      </w:r>
      <w:r w:rsidR="0011360A" w:rsidRPr="00283782">
        <w:rPr>
          <w:color w:val="000000"/>
          <w:sz w:val="28"/>
          <w:szCs w:val="28"/>
          <w:lang w:val="en-US" w:eastAsia="ru-RU"/>
        </w:rPr>
        <w:t xml:space="preserve"> point announced by NORAD (longitude</w:t>
      </w:r>
      <w:r w:rsidR="0011360A" w:rsidRPr="00283782">
        <w:rPr>
          <w:color w:val="555555"/>
          <w:sz w:val="28"/>
          <w:szCs w:val="28"/>
          <w:lang w:val="en-US" w:eastAsia="ru-RU"/>
        </w:rPr>
        <w:t xml:space="preserve"> </w:t>
      </w:r>
      <w:r w:rsidR="0011360A" w:rsidRPr="00283782">
        <w:rPr>
          <w:color w:val="555555"/>
          <w:sz w:val="28"/>
          <w:szCs w:val="28"/>
          <w:lang w:val="en-US"/>
        </w:rPr>
        <w:t xml:space="preserve">195.7 °, </w:t>
      </w:r>
      <w:r w:rsidR="00012DF1">
        <w:rPr>
          <w:color w:val="555555"/>
          <w:sz w:val="28"/>
          <w:szCs w:val="28"/>
          <w:lang w:val="en-US"/>
        </w:rPr>
        <w:t xml:space="preserve">latitude </w:t>
      </w:r>
      <w:r w:rsidR="0011360A" w:rsidRPr="00283782">
        <w:rPr>
          <w:color w:val="555555"/>
          <w:sz w:val="28"/>
          <w:szCs w:val="28"/>
          <w:lang w:val="en-US"/>
        </w:rPr>
        <w:t>-13.6 °)</w:t>
      </w:r>
      <w:r w:rsidR="0011360A" w:rsidRPr="00283782">
        <w:rPr>
          <w:color w:val="000000"/>
          <w:sz w:val="28"/>
          <w:szCs w:val="28"/>
          <w:lang w:val="en-US" w:eastAsia="ru-RU"/>
        </w:rPr>
        <w:t xml:space="preserve"> </w:t>
      </w:r>
      <w:r w:rsidRPr="00283782">
        <w:rPr>
          <w:color w:val="000000"/>
          <w:sz w:val="28"/>
          <w:szCs w:val="28"/>
          <w:lang w:val="en-US" w:eastAsia="ru-RU"/>
        </w:rPr>
        <w:t xml:space="preserve">at the </w:t>
      </w:r>
      <w:r w:rsidR="00DC18F6">
        <w:rPr>
          <w:color w:val="000000"/>
          <w:sz w:val="28"/>
          <w:szCs w:val="28"/>
          <w:lang w:val="en-US" w:eastAsia="ru-RU"/>
        </w:rPr>
        <w:t>altitude</w:t>
      </w:r>
      <w:r w:rsidRPr="00283782">
        <w:rPr>
          <w:color w:val="000000"/>
          <w:sz w:val="28"/>
          <w:szCs w:val="28"/>
          <w:lang w:val="en-US" w:eastAsia="ru-RU"/>
        </w:rPr>
        <w:t xml:space="preserve"> of </w:t>
      </w:r>
      <w:r w:rsidRPr="00283782">
        <w:rPr>
          <w:color w:val="000000"/>
          <w:sz w:val="28"/>
          <w:szCs w:val="28"/>
          <w:lang w:val="en-US" w:eastAsia="ru-RU"/>
        </w:rPr>
        <w:lastRenderedPageBreak/>
        <w:t xml:space="preserve">95 km. </w:t>
      </w:r>
      <w:r w:rsidRPr="00283782">
        <w:rPr>
          <w:color w:val="314004"/>
          <w:sz w:val="28"/>
          <w:szCs w:val="28"/>
          <w:lang w:val="en-US"/>
        </w:rPr>
        <w:t>Aerodynamic loadings and heating of structural elements lead at this height to destruction of KA.</w:t>
      </w:r>
    </w:p>
    <w:p w:rsidR="0011360A" w:rsidRPr="00283782" w:rsidRDefault="0056391C" w:rsidP="0011360A">
      <w:pPr>
        <w:numPr>
          <w:ilvl w:val="0"/>
          <w:numId w:val="7"/>
        </w:numPr>
        <w:spacing w:before="120"/>
        <w:jc w:val="both"/>
        <w:rPr>
          <w:color w:val="000000"/>
          <w:sz w:val="28"/>
          <w:szCs w:val="28"/>
          <w:lang w:val="en-US" w:eastAsia="ru-RU"/>
        </w:rPr>
      </w:pPr>
      <w:r w:rsidRPr="00283782">
        <w:rPr>
          <w:color w:val="000000"/>
          <w:sz w:val="28"/>
          <w:szCs w:val="28"/>
          <w:lang w:val="en-US" w:eastAsia="ru-RU"/>
        </w:rPr>
        <w:t xml:space="preserve">1 minute later in </w:t>
      </w:r>
      <w:r w:rsidRPr="00283782">
        <w:rPr>
          <w:b/>
          <w:color w:val="000000"/>
          <w:sz w:val="28"/>
          <w:szCs w:val="28"/>
          <w:lang w:val="en-US" w:eastAsia="ru-RU"/>
        </w:rPr>
        <w:t xml:space="preserve">0h: 12m </w:t>
      </w:r>
      <w:r w:rsidRPr="00283782">
        <w:rPr>
          <w:color w:val="000000"/>
          <w:sz w:val="28"/>
          <w:szCs w:val="28"/>
          <w:lang w:val="en-US" w:eastAsia="ru-RU"/>
        </w:rPr>
        <w:t xml:space="preserve">the </w:t>
      </w:r>
      <w:r w:rsidR="00283782">
        <w:rPr>
          <w:color w:val="000000"/>
          <w:sz w:val="28"/>
          <w:szCs w:val="28"/>
          <w:lang w:val="en-US" w:eastAsia="ru-RU"/>
        </w:rPr>
        <w:t>SC</w:t>
      </w:r>
      <w:r w:rsidRPr="00283782">
        <w:rPr>
          <w:color w:val="000000"/>
          <w:sz w:val="28"/>
          <w:szCs w:val="28"/>
          <w:lang w:val="en-US" w:eastAsia="ru-RU"/>
        </w:rPr>
        <w:t xml:space="preserve"> appeared over the horizon in a visibility range of the observer on the </w:t>
      </w:r>
      <w:r w:rsidR="0011475F" w:rsidRPr="00283782">
        <w:rPr>
          <w:color w:val="000000"/>
          <w:sz w:val="28"/>
          <w:szCs w:val="28"/>
          <w:lang w:val="en-US" w:eastAsia="ru-RU"/>
        </w:rPr>
        <w:t xml:space="preserve">Tahiti </w:t>
      </w:r>
      <w:r w:rsidR="001F264F" w:rsidRPr="00283782">
        <w:rPr>
          <w:color w:val="000000"/>
          <w:sz w:val="28"/>
          <w:szCs w:val="28"/>
          <w:lang w:val="en-US" w:eastAsia="ru-RU"/>
        </w:rPr>
        <w:t>Island</w:t>
      </w:r>
      <w:r w:rsidRPr="00283782">
        <w:rPr>
          <w:color w:val="000000"/>
          <w:sz w:val="28"/>
          <w:szCs w:val="28"/>
          <w:lang w:val="en-US" w:eastAsia="ru-RU"/>
        </w:rPr>
        <w:t xml:space="preserve"> at the range of ≈1000 km.</w:t>
      </w:r>
    </w:p>
    <w:p w:rsidR="006E18AD" w:rsidRPr="00283782" w:rsidRDefault="006E18AD" w:rsidP="00533FF4">
      <w:pPr>
        <w:numPr>
          <w:ilvl w:val="0"/>
          <w:numId w:val="7"/>
        </w:numPr>
        <w:spacing w:before="120"/>
        <w:jc w:val="both"/>
        <w:rPr>
          <w:color w:val="000000"/>
          <w:sz w:val="28"/>
          <w:szCs w:val="28"/>
          <w:lang w:val="en-US" w:eastAsia="ru-RU"/>
        </w:rPr>
      </w:pPr>
      <w:r w:rsidRPr="00283782">
        <w:rPr>
          <w:color w:val="000000"/>
          <w:sz w:val="28"/>
          <w:szCs w:val="28"/>
          <w:lang w:val="en-US" w:eastAsia="ru-RU"/>
        </w:rPr>
        <w:t xml:space="preserve">Within 3 minutes </w:t>
      </w:r>
      <w:r w:rsidR="000968EA" w:rsidRPr="00283782">
        <w:rPr>
          <w:color w:val="000000"/>
          <w:sz w:val="28"/>
          <w:szCs w:val="28"/>
          <w:lang w:val="en-US" w:eastAsia="ru-RU"/>
        </w:rPr>
        <w:t xml:space="preserve">(to </w:t>
      </w:r>
      <w:r w:rsidR="000968EA" w:rsidRPr="00283782">
        <w:rPr>
          <w:b/>
          <w:color w:val="000000"/>
          <w:sz w:val="28"/>
          <w:szCs w:val="28"/>
          <w:lang w:val="en-US" w:eastAsia="ru-RU"/>
        </w:rPr>
        <w:t>0h: 15m</w:t>
      </w:r>
      <w:r w:rsidR="000968EA" w:rsidRPr="00283782">
        <w:rPr>
          <w:color w:val="000000"/>
          <w:sz w:val="28"/>
          <w:szCs w:val="28"/>
          <w:lang w:val="en-US" w:eastAsia="ru-RU"/>
        </w:rPr>
        <w:t xml:space="preserve">) the </w:t>
      </w:r>
      <w:r w:rsidR="00283782">
        <w:rPr>
          <w:color w:val="000000"/>
          <w:sz w:val="28"/>
          <w:szCs w:val="28"/>
          <w:lang w:val="en-US" w:eastAsia="ru-RU"/>
        </w:rPr>
        <w:t>SC</w:t>
      </w:r>
      <w:r w:rsidR="000968EA" w:rsidRPr="00283782">
        <w:rPr>
          <w:color w:val="000000"/>
          <w:sz w:val="28"/>
          <w:szCs w:val="28"/>
          <w:lang w:val="en-US" w:eastAsia="ru-RU"/>
        </w:rPr>
        <w:t xml:space="preserve"> </w:t>
      </w:r>
      <w:r w:rsidRPr="00283782">
        <w:rPr>
          <w:color w:val="000000"/>
          <w:sz w:val="28"/>
          <w:szCs w:val="28"/>
          <w:lang w:val="en-US" w:eastAsia="ru-RU"/>
        </w:rPr>
        <w:t xml:space="preserve">was in a visibility range of the observer. At the maximum </w:t>
      </w:r>
      <w:r w:rsidR="00012DF1">
        <w:rPr>
          <w:color w:val="000000"/>
          <w:sz w:val="28"/>
          <w:szCs w:val="28"/>
          <w:lang w:val="en-US" w:eastAsia="ru-RU"/>
        </w:rPr>
        <w:t xml:space="preserve">elevation </w:t>
      </w:r>
      <w:r w:rsidRPr="006E18AD">
        <w:rPr>
          <w:i/>
          <w:color w:val="000000"/>
          <w:sz w:val="26"/>
          <w:szCs w:val="26"/>
          <w:lang w:val="en-US" w:eastAsia="ru-RU"/>
        </w:rPr>
        <w:t>of El =2.56</w:t>
      </w:r>
      <w:r w:rsidRPr="00283782">
        <w:rPr>
          <w:color w:val="000000"/>
          <w:sz w:val="26"/>
          <w:szCs w:val="26"/>
          <w:lang w:val="en-US" w:eastAsia="ru-RU"/>
        </w:rPr>
        <w:t xml:space="preserve"> ° the minimum </w:t>
      </w:r>
      <w:r w:rsidRPr="00283782">
        <w:rPr>
          <w:color w:val="000000"/>
          <w:sz w:val="28"/>
          <w:szCs w:val="28"/>
          <w:lang w:val="en-US" w:eastAsia="ru-RU"/>
        </w:rPr>
        <w:t xml:space="preserve">range to </w:t>
      </w:r>
      <w:r w:rsidR="001F264F">
        <w:rPr>
          <w:color w:val="000000"/>
          <w:sz w:val="28"/>
          <w:szCs w:val="28"/>
          <w:lang w:val="en-US" w:eastAsia="ru-RU"/>
        </w:rPr>
        <w:t>SC</w:t>
      </w:r>
      <w:r w:rsidRPr="00283782">
        <w:rPr>
          <w:color w:val="000000"/>
          <w:sz w:val="28"/>
          <w:szCs w:val="28"/>
          <w:lang w:val="en-US" w:eastAsia="ru-RU"/>
        </w:rPr>
        <w:t xml:space="preserve"> was 839 km.</w:t>
      </w:r>
    </w:p>
    <w:p w:rsidR="006E18AD" w:rsidRPr="00283782" w:rsidRDefault="006E18AD" w:rsidP="00533FF4">
      <w:pPr>
        <w:numPr>
          <w:ilvl w:val="0"/>
          <w:numId w:val="7"/>
        </w:numPr>
        <w:spacing w:before="120"/>
        <w:jc w:val="both"/>
        <w:rPr>
          <w:color w:val="000000"/>
          <w:sz w:val="28"/>
          <w:szCs w:val="28"/>
          <w:lang w:val="en-US" w:eastAsia="ru-RU"/>
        </w:rPr>
      </w:pPr>
      <w:r w:rsidRPr="00283782">
        <w:rPr>
          <w:color w:val="000000"/>
          <w:sz w:val="28"/>
          <w:szCs w:val="28"/>
          <w:lang w:val="en-US" w:eastAsia="ru-RU"/>
        </w:rPr>
        <w:t xml:space="preserve">The direction azimuth on </w:t>
      </w:r>
      <w:r w:rsidR="00283782">
        <w:rPr>
          <w:color w:val="000000"/>
          <w:sz w:val="28"/>
          <w:szCs w:val="28"/>
          <w:lang w:val="en-US" w:eastAsia="ru-RU"/>
        </w:rPr>
        <w:t>SC</w:t>
      </w:r>
      <w:r w:rsidRPr="00283782">
        <w:rPr>
          <w:color w:val="000000"/>
          <w:sz w:val="28"/>
          <w:szCs w:val="28"/>
          <w:lang w:val="en-US" w:eastAsia="ru-RU"/>
        </w:rPr>
        <w:t xml:space="preserve"> changed in a visibility range from 260 </w:t>
      </w:r>
      <w:r w:rsidRPr="00283782">
        <w:rPr>
          <w:color w:val="000000"/>
          <w:sz w:val="26"/>
          <w:szCs w:val="26"/>
          <w:lang w:val="en-US" w:eastAsia="ru-RU"/>
        </w:rPr>
        <w:t>° (</w:t>
      </w:r>
      <w:r w:rsidR="001F264F">
        <w:rPr>
          <w:color w:val="000000"/>
          <w:sz w:val="26"/>
          <w:szCs w:val="26"/>
          <w:lang w:val="en-US" w:eastAsia="ru-RU"/>
        </w:rPr>
        <w:t>≈</w:t>
      </w:r>
      <w:r w:rsidR="00283782">
        <w:rPr>
          <w:color w:val="000000"/>
          <w:sz w:val="26"/>
          <w:szCs w:val="26"/>
          <w:lang w:val="en-US" w:eastAsia="ru-RU"/>
        </w:rPr>
        <w:t>on</w:t>
      </w:r>
      <w:r w:rsidRPr="00283782">
        <w:rPr>
          <w:color w:val="000000"/>
          <w:sz w:val="26"/>
          <w:szCs w:val="26"/>
          <w:lang w:val="en-US" w:eastAsia="ru-RU"/>
        </w:rPr>
        <w:t xml:space="preserve"> </w:t>
      </w:r>
      <w:r w:rsidR="00003402" w:rsidRPr="00283782">
        <w:rPr>
          <w:color w:val="000000"/>
          <w:sz w:val="26"/>
          <w:szCs w:val="26"/>
          <w:lang w:val="en-US" w:eastAsia="ru-RU"/>
        </w:rPr>
        <w:t>the West</w:t>
      </w:r>
      <w:r w:rsidRPr="00283782">
        <w:rPr>
          <w:color w:val="000000"/>
          <w:sz w:val="26"/>
          <w:szCs w:val="26"/>
          <w:lang w:val="en-US" w:eastAsia="ru-RU"/>
        </w:rPr>
        <w:t xml:space="preserve">) </w:t>
      </w:r>
      <w:r w:rsidRPr="00283782">
        <w:rPr>
          <w:color w:val="000000"/>
          <w:sz w:val="28"/>
          <w:szCs w:val="28"/>
          <w:lang w:val="en-US" w:eastAsia="ru-RU"/>
        </w:rPr>
        <w:t xml:space="preserve">up to 180 </w:t>
      </w:r>
      <w:r w:rsidRPr="00283782">
        <w:rPr>
          <w:color w:val="000000"/>
          <w:sz w:val="26"/>
          <w:szCs w:val="26"/>
          <w:lang w:val="en-US" w:eastAsia="ru-RU"/>
        </w:rPr>
        <w:t>° (on the South)</w:t>
      </w:r>
      <w:r w:rsidRPr="00283782">
        <w:rPr>
          <w:color w:val="000000"/>
          <w:sz w:val="28"/>
          <w:szCs w:val="28"/>
          <w:lang w:val="en-US" w:eastAsia="ru-RU"/>
        </w:rPr>
        <w:t>.</w:t>
      </w:r>
    </w:p>
    <w:p w:rsidR="00003402" w:rsidRPr="00283782" w:rsidRDefault="00003402" w:rsidP="00533FF4">
      <w:pPr>
        <w:numPr>
          <w:ilvl w:val="0"/>
          <w:numId w:val="7"/>
        </w:numPr>
        <w:spacing w:before="120"/>
        <w:jc w:val="both"/>
        <w:rPr>
          <w:color w:val="000000"/>
          <w:sz w:val="28"/>
          <w:szCs w:val="28"/>
          <w:lang w:val="en-US" w:eastAsia="ru-RU"/>
        </w:rPr>
      </w:pPr>
      <w:r w:rsidRPr="00283782">
        <w:rPr>
          <w:color w:val="000000"/>
          <w:sz w:val="28"/>
          <w:szCs w:val="28"/>
          <w:lang w:val="en-US" w:eastAsia="ru-RU"/>
        </w:rPr>
        <w:t>According to the forecast, in the time</w:t>
      </w:r>
      <w:r w:rsidR="00283782">
        <w:rPr>
          <w:color w:val="000000"/>
          <w:sz w:val="28"/>
          <w:szCs w:val="28"/>
          <w:lang w:val="en-US" w:eastAsia="ru-RU"/>
        </w:rPr>
        <w:t xml:space="preserve"> </w:t>
      </w:r>
      <w:r w:rsidRPr="00283782">
        <w:rPr>
          <w:color w:val="000000"/>
          <w:sz w:val="28"/>
          <w:szCs w:val="28"/>
          <w:lang w:val="en-US" w:eastAsia="ru-RU"/>
        </w:rPr>
        <w:t xml:space="preserve">point of </w:t>
      </w:r>
      <w:r w:rsidR="0011475F">
        <w:rPr>
          <w:color w:val="000000"/>
          <w:sz w:val="28"/>
          <w:szCs w:val="28"/>
          <w:lang w:val="en-US" w:eastAsia="ru-RU"/>
        </w:rPr>
        <w:t>reentry</w:t>
      </w:r>
      <w:r w:rsidRPr="00283782">
        <w:rPr>
          <w:color w:val="000000"/>
          <w:sz w:val="28"/>
          <w:szCs w:val="28"/>
          <w:lang w:val="en-US" w:eastAsia="ru-RU"/>
        </w:rPr>
        <w:t xml:space="preserve"> announced by NORAD (</w:t>
      </w:r>
      <w:r w:rsidRPr="00283782">
        <w:rPr>
          <w:b/>
          <w:color w:val="000000"/>
          <w:sz w:val="28"/>
          <w:szCs w:val="28"/>
          <w:lang w:val="en-US" w:eastAsia="ru-RU"/>
        </w:rPr>
        <w:t>0h: 16m</w:t>
      </w:r>
      <w:r w:rsidRPr="00283782">
        <w:rPr>
          <w:color w:val="000000"/>
          <w:sz w:val="28"/>
          <w:szCs w:val="28"/>
          <w:lang w:val="en-US" w:eastAsia="ru-RU"/>
        </w:rPr>
        <w:t xml:space="preserve">) the </w:t>
      </w:r>
      <w:r w:rsidR="00283782">
        <w:rPr>
          <w:color w:val="000000"/>
          <w:sz w:val="28"/>
          <w:szCs w:val="28"/>
          <w:lang w:val="en-US" w:eastAsia="ru-RU"/>
        </w:rPr>
        <w:t>SC</w:t>
      </w:r>
      <w:r w:rsidRPr="00283782">
        <w:rPr>
          <w:color w:val="000000"/>
          <w:sz w:val="28"/>
          <w:szCs w:val="28"/>
          <w:lang w:val="en-US" w:eastAsia="ru-RU"/>
        </w:rPr>
        <w:t xml:space="preserve"> </w:t>
      </w:r>
      <w:r w:rsidR="00EF033A" w:rsidRPr="00283782">
        <w:rPr>
          <w:color w:val="000000"/>
          <w:sz w:val="28"/>
          <w:szCs w:val="28"/>
          <w:lang w:val="en-US" w:eastAsia="ru-RU"/>
        </w:rPr>
        <w:t xml:space="preserve">was at the </w:t>
      </w:r>
      <w:r w:rsidR="0011475F">
        <w:rPr>
          <w:color w:val="000000"/>
          <w:sz w:val="28"/>
          <w:szCs w:val="28"/>
          <w:lang w:val="en-US" w:eastAsia="ru-RU"/>
        </w:rPr>
        <w:t xml:space="preserve">altitude </w:t>
      </w:r>
      <w:r w:rsidR="00EF033A" w:rsidRPr="00283782">
        <w:rPr>
          <w:color w:val="000000"/>
          <w:sz w:val="28"/>
          <w:szCs w:val="28"/>
          <w:lang w:val="en-US" w:eastAsia="ru-RU"/>
        </w:rPr>
        <w:t xml:space="preserve">of 88 km and </w:t>
      </w:r>
      <w:r w:rsidRPr="00283782">
        <w:rPr>
          <w:color w:val="000000"/>
          <w:sz w:val="28"/>
          <w:szCs w:val="28"/>
          <w:lang w:val="en-US" w:eastAsia="ru-RU"/>
        </w:rPr>
        <w:t xml:space="preserve">already left a visibility range of the observer on the </w:t>
      </w:r>
      <w:r w:rsidR="0011475F" w:rsidRPr="00283782">
        <w:rPr>
          <w:color w:val="000000"/>
          <w:sz w:val="28"/>
          <w:szCs w:val="28"/>
          <w:lang w:val="en-US" w:eastAsia="ru-RU"/>
        </w:rPr>
        <w:t xml:space="preserve">Tahiti </w:t>
      </w:r>
      <w:r w:rsidR="001F264F" w:rsidRPr="00283782">
        <w:rPr>
          <w:color w:val="000000"/>
          <w:sz w:val="28"/>
          <w:szCs w:val="28"/>
          <w:lang w:val="en-US" w:eastAsia="ru-RU"/>
        </w:rPr>
        <w:t>Island</w:t>
      </w:r>
      <w:r w:rsidRPr="00283782">
        <w:rPr>
          <w:color w:val="000000"/>
          <w:sz w:val="28"/>
          <w:szCs w:val="28"/>
          <w:lang w:val="en-US" w:eastAsia="ru-RU"/>
        </w:rPr>
        <w:t xml:space="preserve">.  </w:t>
      </w:r>
    </w:p>
    <w:p w:rsidR="005B62B3" w:rsidRDefault="005B62B3" w:rsidP="00003402">
      <w:pPr>
        <w:spacing w:before="120"/>
        <w:jc w:val="both"/>
        <w:rPr>
          <w:color w:val="000000"/>
          <w:sz w:val="28"/>
          <w:szCs w:val="28"/>
          <w:lang w:eastAsia="ru-RU"/>
        </w:rPr>
      </w:pPr>
      <w:r w:rsidRPr="00283782">
        <w:rPr>
          <w:color w:val="000000"/>
          <w:sz w:val="28"/>
          <w:szCs w:val="28"/>
          <w:lang w:val="en-US" w:eastAsia="ru-RU"/>
        </w:rPr>
        <w:t xml:space="preserve">Placement of the results stated above in the picture of </w:t>
      </w:r>
      <w:r w:rsidR="00283782">
        <w:rPr>
          <w:color w:val="000000"/>
          <w:sz w:val="28"/>
          <w:szCs w:val="28"/>
          <w:lang w:val="en-US" w:eastAsia="ru-RU"/>
        </w:rPr>
        <w:t>SC reentry</w:t>
      </w:r>
      <w:r w:rsidR="00283782" w:rsidRPr="00283782">
        <w:rPr>
          <w:color w:val="000000"/>
          <w:sz w:val="28"/>
          <w:szCs w:val="28"/>
          <w:lang w:val="en-US" w:eastAsia="ru-RU"/>
        </w:rPr>
        <w:t xml:space="preserve"> </w:t>
      </w:r>
      <w:r w:rsidRPr="00283782">
        <w:rPr>
          <w:color w:val="000000"/>
          <w:sz w:val="28"/>
          <w:szCs w:val="28"/>
          <w:lang w:val="en-US" w:eastAsia="ru-RU"/>
        </w:rPr>
        <w:t xml:space="preserve">taken by the observer on the </w:t>
      </w:r>
      <w:r w:rsidR="0011475F" w:rsidRPr="00283782">
        <w:rPr>
          <w:color w:val="000000"/>
          <w:sz w:val="28"/>
          <w:szCs w:val="28"/>
          <w:lang w:val="en-US" w:eastAsia="ru-RU"/>
        </w:rPr>
        <w:t xml:space="preserve">Tahiti </w:t>
      </w:r>
      <w:r w:rsidR="001F264F" w:rsidRPr="00283782">
        <w:rPr>
          <w:color w:val="000000"/>
          <w:sz w:val="28"/>
          <w:szCs w:val="28"/>
          <w:lang w:val="en-US" w:eastAsia="ru-RU"/>
        </w:rPr>
        <w:t>Island</w:t>
      </w:r>
      <w:r w:rsidRPr="00283782">
        <w:rPr>
          <w:color w:val="000000"/>
          <w:sz w:val="28"/>
          <w:szCs w:val="28"/>
          <w:lang w:val="en-US" w:eastAsia="ru-RU"/>
        </w:rPr>
        <w:t xml:space="preserve"> is very tempting. However when performing this operation </w:t>
      </w:r>
      <w:r w:rsidR="009E6EBF" w:rsidRPr="00283782">
        <w:rPr>
          <w:color w:val="000000"/>
          <w:sz w:val="28"/>
          <w:szCs w:val="28"/>
          <w:lang w:val="en-US" w:eastAsia="ru-RU"/>
        </w:rPr>
        <w:t xml:space="preserve">certain difficulties </w:t>
      </w:r>
      <w:r w:rsidRPr="00283782">
        <w:rPr>
          <w:color w:val="000000"/>
          <w:sz w:val="28"/>
          <w:szCs w:val="28"/>
          <w:lang w:val="en-US" w:eastAsia="ru-RU"/>
        </w:rPr>
        <w:t xml:space="preserve">there are. They are caused by absence on a photo of a coordinate grid and tags of time. </w:t>
      </w:r>
      <w:r w:rsidR="00283782">
        <w:rPr>
          <w:color w:val="000000"/>
          <w:sz w:val="28"/>
          <w:szCs w:val="28"/>
          <w:lang w:val="en-US" w:eastAsia="ru-RU"/>
        </w:rPr>
        <w:t>T</w:t>
      </w:r>
      <w:r w:rsidR="00F25E58">
        <w:rPr>
          <w:color w:val="000000"/>
          <w:sz w:val="28"/>
          <w:szCs w:val="28"/>
          <w:lang w:eastAsia="ru-RU"/>
        </w:rPr>
        <w:t>hree</w:t>
      </w:r>
      <w:r>
        <w:rPr>
          <w:color w:val="000000"/>
          <w:sz w:val="28"/>
          <w:szCs w:val="28"/>
          <w:lang w:eastAsia="ru-RU"/>
        </w:rPr>
        <w:t xml:space="preserve"> assumptions were made</w:t>
      </w:r>
      <w:r w:rsidR="00283782">
        <w:rPr>
          <w:color w:val="000000"/>
          <w:sz w:val="28"/>
          <w:szCs w:val="28"/>
          <w:lang w:val="en-US" w:eastAsia="ru-RU"/>
        </w:rPr>
        <w:t xml:space="preserve"> f</w:t>
      </w:r>
      <w:r w:rsidR="00283782">
        <w:rPr>
          <w:color w:val="000000"/>
          <w:sz w:val="28"/>
          <w:szCs w:val="28"/>
          <w:lang w:eastAsia="ru-RU"/>
        </w:rPr>
        <w:t>or overcoming these difficulties</w:t>
      </w:r>
      <w:r>
        <w:rPr>
          <w:color w:val="000000"/>
          <w:sz w:val="28"/>
          <w:szCs w:val="28"/>
          <w:lang w:eastAsia="ru-RU"/>
        </w:rPr>
        <w:t>:</w:t>
      </w:r>
    </w:p>
    <w:p w:rsidR="00574072" w:rsidRPr="00283782" w:rsidRDefault="00D03736" w:rsidP="00280684">
      <w:pPr>
        <w:numPr>
          <w:ilvl w:val="0"/>
          <w:numId w:val="8"/>
        </w:numPr>
        <w:jc w:val="both"/>
        <w:rPr>
          <w:color w:val="000000"/>
          <w:sz w:val="28"/>
          <w:szCs w:val="28"/>
          <w:lang w:val="en-US" w:eastAsia="ru-RU"/>
        </w:rPr>
      </w:pPr>
      <w:r w:rsidRPr="00283782">
        <w:rPr>
          <w:color w:val="000000"/>
          <w:sz w:val="28"/>
          <w:szCs w:val="28"/>
          <w:lang w:val="en-US" w:eastAsia="ru-RU"/>
        </w:rPr>
        <w:t>As the first assessment for placement on graphics time</w:t>
      </w:r>
      <w:r w:rsidR="00283782">
        <w:rPr>
          <w:color w:val="000000"/>
          <w:sz w:val="28"/>
          <w:szCs w:val="28"/>
          <w:lang w:val="en-US" w:eastAsia="ru-RU"/>
        </w:rPr>
        <w:t xml:space="preserve"> </w:t>
      </w:r>
      <w:r w:rsidRPr="00283782">
        <w:rPr>
          <w:color w:val="000000"/>
          <w:sz w:val="28"/>
          <w:szCs w:val="28"/>
          <w:lang w:val="en-US" w:eastAsia="ru-RU"/>
        </w:rPr>
        <w:t>point</w:t>
      </w:r>
      <w:r w:rsidR="00574072" w:rsidRPr="00283782">
        <w:rPr>
          <w:color w:val="000000"/>
          <w:sz w:val="28"/>
          <w:szCs w:val="28"/>
          <w:lang w:val="en-US" w:eastAsia="ru-RU"/>
        </w:rPr>
        <w:t xml:space="preserve"> 0h</w:t>
      </w:r>
      <w:r w:rsidR="00283782" w:rsidRPr="00283782">
        <w:rPr>
          <w:color w:val="000000"/>
          <w:sz w:val="28"/>
          <w:szCs w:val="28"/>
          <w:lang w:val="en-US" w:eastAsia="ru-RU"/>
        </w:rPr>
        <w:t xml:space="preserve">13:6m </w:t>
      </w:r>
      <w:r w:rsidRPr="00283782">
        <w:rPr>
          <w:color w:val="000000"/>
          <w:sz w:val="28"/>
          <w:szCs w:val="28"/>
          <w:lang w:val="en-US" w:eastAsia="ru-RU"/>
        </w:rPr>
        <w:t>is chosen</w:t>
      </w:r>
      <w:r w:rsidR="00574072" w:rsidRPr="00283782">
        <w:rPr>
          <w:color w:val="000000"/>
          <w:sz w:val="28"/>
          <w:szCs w:val="28"/>
          <w:lang w:val="en-US" w:eastAsia="ru-RU"/>
        </w:rPr>
        <w:t xml:space="preserve">: to which there corresponds the maximum </w:t>
      </w:r>
      <w:r w:rsidR="00012DF1">
        <w:rPr>
          <w:color w:val="000000"/>
          <w:sz w:val="28"/>
          <w:szCs w:val="28"/>
          <w:lang w:val="en-US" w:eastAsia="ru-RU"/>
        </w:rPr>
        <w:t>elevation</w:t>
      </w:r>
      <w:r w:rsidR="00574072" w:rsidRPr="00283782">
        <w:rPr>
          <w:color w:val="000000"/>
          <w:sz w:val="28"/>
          <w:szCs w:val="28"/>
          <w:lang w:val="en-US" w:eastAsia="ru-RU"/>
        </w:rPr>
        <w:t>.</w:t>
      </w:r>
    </w:p>
    <w:p w:rsidR="00574072" w:rsidRPr="00283782" w:rsidRDefault="00574072" w:rsidP="00280684">
      <w:pPr>
        <w:numPr>
          <w:ilvl w:val="0"/>
          <w:numId w:val="8"/>
        </w:numPr>
        <w:jc w:val="both"/>
        <w:rPr>
          <w:color w:val="000000"/>
          <w:sz w:val="28"/>
          <w:szCs w:val="28"/>
          <w:lang w:val="en-US" w:eastAsia="ru-RU"/>
        </w:rPr>
      </w:pPr>
      <w:r w:rsidRPr="00283782">
        <w:rPr>
          <w:color w:val="000000"/>
          <w:sz w:val="28"/>
          <w:szCs w:val="28"/>
          <w:lang w:val="en-US" w:eastAsia="ru-RU"/>
        </w:rPr>
        <w:t>As the last assessment time</w:t>
      </w:r>
      <w:r w:rsidR="00283782">
        <w:rPr>
          <w:color w:val="000000"/>
          <w:sz w:val="28"/>
          <w:szCs w:val="28"/>
          <w:lang w:val="en-US" w:eastAsia="ru-RU"/>
        </w:rPr>
        <w:t xml:space="preserve"> </w:t>
      </w:r>
      <w:r w:rsidRPr="00283782">
        <w:rPr>
          <w:color w:val="000000"/>
          <w:sz w:val="28"/>
          <w:szCs w:val="28"/>
          <w:lang w:val="en-US" w:eastAsia="ru-RU"/>
        </w:rPr>
        <w:t>point 0h</w:t>
      </w:r>
      <w:r w:rsidR="00283782" w:rsidRPr="00283782">
        <w:rPr>
          <w:color w:val="000000"/>
          <w:sz w:val="28"/>
          <w:szCs w:val="28"/>
          <w:lang w:val="en-US" w:eastAsia="ru-RU"/>
        </w:rPr>
        <w:t xml:space="preserve">15:6m </w:t>
      </w:r>
      <w:r w:rsidRPr="00283782">
        <w:rPr>
          <w:color w:val="000000"/>
          <w:sz w:val="28"/>
          <w:szCs w:val="28"/>
          <w:lang w:val="en-US" w:eastAsia="ru-RU"/>
        </w:rPr>
        <w:t xml:space="preserve">is chosen: to which there corresponds the minimum </w:t>
      </w:r>
      <w:r w:rsidR="00012DF1">
        <w:rPr>
          <w:color w:val="000000"/>
          <w:sz w:val="28"/>
          <w:szCs w:val="28"/>
          <w:lang w:val="en-US" w:eastAsia="ru-RU"/>
        </w:rPr>
        <w:t>elevation</w:t>
      </w:r>
      <w:r w:rsidRPr="00283782">
        <w:rPr>
          <w:color w:val="000000"/>
          <w:sz w:val="28"/>
          <w:szCs w:val="28"/>
          <w:lang w:val="en-US" w:eastAsia="ru-RU"/>
        </w:rPr>
        <w:t>.</w:t>
      </w:r>
    </w:p>
    <w:p w:rsidR="000968EA" w:rsidRPr="00283782" w:rsidRDefault="00B402CA" w:rsidP="00280684">
      <w:pPr>
        <w:numPr>
          <w:ilvl w:val="0"/>
          <w:numId w:val="8"/>
        </w:numPr>
        <w:jc w:val="both"/>
        <w:rPr>
          <w:color w:val="000000"/>
          <w:sz w:val="28"/>
          <w:szCs w:val="28"/>
          <w:lang w:val="en-US" w:eastAsia="ru-RU"/>
        </w:rPr>
      </w:pPr>
      <w:r w:rsidRPr="00283782">
        <w:rPr>
          <w:color w:val="000000"/>
          <w:sz w:val="28"/>
          <w:szCs w:val="28"/>
          <w:lang w:val="en-US" w:eastAsia="ru-RU"/>
        </w:rPr>
        <w:t xml:space="preserve">Due to a possibility of arrangement of the observer on the mountain, the scale </w:t>
      </w:r>
      <w:r w:rsidR="00574072" w:rsidRPr="00283782">
        <w:rPr>
          <w:color w:val="000000"/>
          <w:sz w:val="28"/>
          <w:szCs w:val="28"/>
          <w:lang w:val="en-US" w:eastAsia="ru-RU"/>
        </w:rPr>
        <w:t xml:space="preserve">of values of </w:t>
      </w:r>
      <w:r w:rsidR="0011475F" w:rsidRPr="00283782">
        <w:rPr>
          <w:color w:val="000000"/>
          <w:sz w:val="28"/>
          <w:szCs w:val="28"/>
          <w:lang w:val="en-US" w:eastAsia="ru-RU"/>
        </w:rPr>
        <w:t>an</w:t>
      </w:r>
      <w:r w:rsidR="00574072" w:rsidRPr="00283782">
        <w:rPr>
          <w:color w:val="000000"/>
          <w:sz w:val="28"/>
          <w:szCs w:val="28"/>
          <w:lang w:val="en-US" w:eastAsia="ru-RU"/>
        </w:rPr>
        <w:t xml:space="preserve"> </w:t>
      </w:r>
      <w:r w:rsidR="00012DF1">
        <w:rPr>
          <w:color w:val="000000"/>
          <w:sz w:val="28"/>
          <w:szCs w:val="28"/>
          <w:lang w:val="en-US" w:eastAsia="ru-RU"/>
        </w:rPr>
        <w:t>elevation</w:t>
      </w:r>
      <w:r w:rsidR="00574072" w:rsidRPr="00283782">
        <w:rPr>
          <w:color w:val="000000"/>
          <w:sz w:val="28"/>
          <w:szCs w:val="28"/>
          <w:lang w:val="en-US" w:eastAsia="ru-RU"/>
        </w:rPr>
        <w:t xml:space="preserve"> is chosen in the range from</w:t>
      </w:r>
      <w:r w:rsidR="00283782">
        <w:rPr>
          <w:color w:val="000000"/>
          <w:sz w:val="28"/>
          <w:szCs w:val="28"/>
          <w:lang w:val="en-US" w:eastAsia="ru-RU"/>
        </w:rPr>
        <w:t xml:space="preserve"> </w:t>
      </w:r>
      <w:r w:rsidR="00574072" w:rsidRPr="00283782">
        <w:rPr>
          <w:color w:val="000000"/>
          <w:sz w:val="28"/>
          <w:szCs w:val="28"/>
          <w:lang w:val="en-US" w:eastAsia="ru-RU"/>
        </w:rPr>
        <w:t xml:space="preserve">-2.6 </w:t>
      </w:r>
      <w:r w:rsidR="00574072" w:rsidRPr="00283782">
        <w:rPr>
          <w:color w:val="000000"/>
          <w:sz w:val="26"/>
          <w:szCs w:val="26"/>
          <w:lang w:val="en-US" w:eastAsia="ru-RU"/>
        </w:rPr>
        <w:t>°</w:t>
      </w:r>
      <w:r w:rsidR="00574072" w:rsidRPr="00283782">
        <w:rPr>
          <w:color w:val="000000"/>
          <w:sz w:val="28"/>
          <w:szCs w:val="28"/>
          <w:lang w:val="en-US" w:eastAsia="ru-RU"/>
        </w:rPr>
        <w:t xml:space="preserve"> up to </w:t>
      </w:r>
      <w:r w:rsidR="00280684" w:rsidRPr="00283782">
        <w:rPr>
          <w:color w:val="000000"/>
          <w:sz w:val="28"/>
          <w:szCs w:val="28"/>
          <w:lang w:val="en-US" w:eastAsia="ru-RU"/>
        </w:rPr>
        <w:t xml:space="preserve">3.8 </w:t>
      </w:r>
      <w:r w:rsidR="00574072" w:rsidRPr="00283782">
        <w:rPr>
          <w:color w:val="000000"/>
          <w:sz w:val="26"/>
          <w:szCs w:val="26"/>
          <w:lang w:val="en-US" w:eastAsia="ru-RU"/>
        </w:rPr>
        <w:t>°</w:t>
      </w:r>
      <w:r w:rsidR="00574072" w:rsidRPr="00283782">
        <w:rPr>
          <w:color w:val="000000"/>
          <w:sz w:val="28"/>
          <w:szCs w:val="28"/>
          <w:lang w:val="en-US" w:eastAsia="ru-RU"/>
        </w:rPr>
        <w:t xml:space="preserve">. </w:t>
      </w:r>
      <w:r w:rsidR="00533FF4" w:rsidRPr="00283782">
        <w:rPr>
          <w:color w:val="000000"/>
          <w:sz w:val="28"/>
          <w:szCs w:val="28"/>
          <w:lang w:val="en-US" w:eastAsia="ru-RU"/>
        </w:rPr>
        <w:t xml:space="preserve">    </w:t>
      </w:r>
    </w:p>
    <w:p w:rsidR="000968EA" w:rsidRPr="00283782" w:rsidRDefault="00B402CA" w:rsidP="00B402CA">
      <w:pPr>
        <w:spacing w:before="120"/>
        <w:jc w:val="both"/>
        <w:rPr>
          <w:color w:val="000000"/>
          <w:sz w:val="28"/>
          <w:szCs w:val="28"/>
          <w:lang w:val="en-US" w:eastAsia="ru-RU"/>
        </w:rPr>
      </w:pPr>
      <w:r w:rsidRPr="00283782">
        <w:rPr>
          <w:color w:val="000000"/>
          <w:sz w:val="28"/>
          <w:szCs w:val="28"/>
          <w:lang w:val="en-US" w:eastAsia="ru-RU"/>
        </w:rPr>
        <w:t>The corresponding results of placement of design data on a photo are presented in figure 2.</w:t>
      </w:r>
    </w:p>
    <w:p w:rsidR="008D03D8" w:rsidRPr="00283782" w:rsidRDefault="00043FB7" w:rsidP="00043FB7">
      <w:pPr>
        <w:spacing w:before="120"/>
        <w:jc w:val="center"/>
        <w:rPr>
          <w:color w:val="000000"/>
          <w:sz w:val="28"/>
          <w:szCs w:val="28"/>
          <w:lang w:val="en-US" w:eastAsia="ru-RU"/>
        </w:rPr>
      </w:pPr>
      <w:r w:rsidRPr="00043FB7">
        <w:rPr>
          <w:color w:val="000000"/>
          <w:sz w:val="28"/>
          <w:szCs w:val="28"/>
          <w:lang w:val="en-US" w:eastAsia="ru-RU"/>
        </w:rPr>
        <w:drawing>
          <wp:inline distT="0" distB="0" distL="0" distR="0">
            <wp:extent cx="5774588" cy="2905054"/>
            <wp:effectExtent l="19050" t="0" r="0" b="0"/>
            <wp:docPr id="10" name="Рисунок 10" descr="My_tras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y_trasse"/>
                    <pic:cNvPicPr>
                      <a:picLocks noChangeArrowheads="1"/>
                    </pic:cNvPicPr>
                  </pic:nvPicPr>
                  <pic:blipFill>
                    <a:blip r:embed="rId22"/>
                    <a:srcRect/>
                    <a:stretch>
                      <a:fillRect/>
                    </a:stretch>
                  </pic:blipFill>
                  <pic:spPr bwMode="auto">
                    <a:xfrm>
                      <a:off x="0" y="0"/>
                      <a:ext cx="5774588" cy="2905054"/>
                    </a:xfrm>
                    <a:prstGeom prst="rect">
                      <a:avLst/>
                    </a:prstGeom>
                    <a:noFill/>
                    <a:ln w="9525">
                      <a:noFill/>
                      <a:miter lim="800000"/>
                      <a:headEnd/>
                      <a:tailEnd/>
                    </a:ln>
                  </pic:spPr>
                </pic:pic>
              </a:graphicData>
            </a:graphic>
          </wp:inline>
        </w:drawing>
      </w:r>
    </w:p>
    <w:p w:rsidR="000968EA" w:rsidRPr="00283782" w:rsidRDefault="000968EA" w:rsidP="000968EA">
      <w:pPr>
        <w:jc w:val="center"/>
        <w:rPr>
          <w:color w:val="000000"/>
          <w:sz w:val="28"/>
          <w:szCs w:val="28"/>
          <w:lang w:val="en-US" w:eastAsia="ru-RU"/>
        </w:rPr>
      </w:pPr>
      <w:r w:rsidRPr="00283782">
        <w:rPr>
          <w:color w:val="000000"/>
          <w:sz w:val="28"/>
          <w:szCs w:val="28"/>
          <w:lang w:val="en-US" w:eastAsia="ru-RU"/>
        </w:rPr>
        <w:t xml:space="preserve">Figure 2. </w:t>
      </w:r>
      <w:r w:rsidR="00283782">
        <w:rPr>
          <w:color w:val="000000"/>
          <w:sz w:val="28"/>
          <w:szCs w:val="28"/>
          <w:lang w:val="en-US" w:eastAsia="ru-RU"/>
        </w:rPr>
        <w:t>Estimate</w:t>
      </w:r>
      <w:r w:rsidR="0011475F">
        <w:rPr>
          <w:color w:val="000000"/>
          <w:sz w:val="28"/>
          <w:szCs w:val="28"/>
          <w:lang w:val="en-US" w:eastAsia="ru-RU"/>
        </w:rPr>
        <w:t xml:space="preserve"> </w:t>
      </w:r>
      <w:r w:rsidR="00283782">
        <w:rPr>
          <w:color w:val="000000"/>
          <w:sz w:val="28"/>
          <w:szCs w:val="28"/>
          <w:lang w:val="en-US" w:eastAsia="ru-RU"/>
        </w:rPr>
        <w:t xml:space="preserve">charts </w:t>
      </w:r>
      <w:r w:rsidRPr="00283782">
        <w:rPr>
          <w:color w:val="000000"/>
          <w:sz w:val="28"/>
          <w:szCs w:val="28"/>
          <w:lang w:val="en-US" w:eastAsia="ru-RU"/>
        </w:rPr>
        <w:t xml:space="preserve">of </w:t>
      </w:r>
      <w:r w:rsidR="00283782">
        <w:rPr>
          <w:color w:val="000000"/>
          <w:sz w:val="28"/>
          <w:szCs w:val="28"/>
          <w:lang w:val="en-US" w:eastAsia="ru-RU"/>
        </w:rPr>
        <w:t xml:space="preserve">SC </w:t>
      </w:r>
      <w:r w:rsidRPr="00283782">
        <w:rPr>
          <w:color w:val="000000"/>
          <w:sz w:val="28"/>
          <w:szCs w:val="28"/>
          <w:lang w:val="en-US" w:eastAsia="ru-RU"/>
        </w:rPr>
        <w:t>flight through a visibility range of the observer</w:t>
      </w:r>
    </w:p>
    <w:p w:rsidR="00B402CA" w:rsidRPr="00283782" w:rsidRDefault="004E79DD" w:rsidP="00B402CA">
      <w:pPr>
        <w:spacing w:before="120"/>
        <w:jc w:val="both"/>
        <w:rPr>
          <w:b/>
          <w:color w:val="FF0000"/>
          <w:sz w:val="28"/>
          <w:szCs w:val="28"/>
          <w:lang w:val="en-US" w:eastAsia="ru-RU"/>
        </w:rPr>
      </w:pPr>
      <w:r w:rsidRPr="00283782">
        <w:rPr>
          <w:b/>
          <w:color w:val="FF0000"/>
          <w:sz w:val="28"/>
          <w:szCs w:val="28"/>
          <w:lang w:val="en-US" w:eastAsia="ru-RU"/>
        </w:rPr>
        <w:lastRenderedPageBreak/>
        <w:t xml:space="preserve">The acceptable consent of </w:t>
      </w:r>
      <w:r w:rsidR="00043FB7">
        <w:rPr>
          <w:b/>
          <w:color w:val="FF0000"/>
          <w:sz w:val="28"/>
          <w:szCs w:val="28"/>
          <w:lang w:val="en-US" w:eastAsia="ru-RU"/>
        </w:rPr>
        <w:t>the</w:t>
      </w:r>
      <w:r w:rsidRPr="00283782">
        <w:rPr>
          <w:b/>
          <w:color w:val="FF0000"/>
          <w:sz w:val="28"/>
          <w:szCs w:val="28"/>
          <w:lang w:val="en-US" w:eastAsia="ru-RU"/>
        </w:rPr>
        <w:t xml:space="preserve"> settlement and real </w:t>
      </w:r>
      <w:r w:rsidR="00283782">
        <w:rPr>
          <w:b/>
          <w:color w:val="FF0000"/>
          <w:sz w:val="28"/>
          <w:szCs w:val="28"/>
          <w:lang w:val="en-US" w:eastAsia="ru-RU"/>
        </w:rPr>
        <w:t xml:space="preserve">reentry </w:t>
      </w:r>
      <w:r w:rsidRPr="00283782">
        <w:rPr>
          <w:b/>
          <w:color w:val="FF0000"/>
          <w:sz w:val="28"/>
          <w:szCs w:val="28"/>
          <w:lang w:val="en-US" w:eastAsia="ru-RU"/>
        </w:rPr>
        <w:t xml:space="preserve">trajectory allows </w:t>
      </w:r>
      <w:r w:rsidR="00012DF1" w:rsidRPr="00283782">
        <w:rPr>
          <w:b/>
          <w:color w:val="FF0000"/>
          <w:sz w:val="28"/>
          <w:szCs w:val="28"/>
          <w:lang w:val="en-US" w:eastAsia="ru-RU"/>
        </w:rPr>
        <w:t>drawing</w:t>
      </w:r>
      <w:r w:rsidRPr="00283782">
        <w:rPr>
          <w:b/>
          <w:color w:val="FF0000"/>
          <w:sz w:val="28"/>
          <w:szCs w:val="28"/>
          <w:lang w:val="en-US" w:eastAsia="ru-RU"/>
        </w:rPr>
        <w:t xml:space="preserve"> </w:t>
      </w:r>
      <w:r w:rsidR="00012DF1">
        <w:rPr>
          <w:b/>
          <w:color w:val="FF0000"/>
          <w:sz w:val="28"/>
          <w:szCs w:val="28"/>
          <w:lang w:val="en-US" w:eastAsia="ru-RU"/>
        </w:rPr>
        <w:t xml:space="preserve">the </w:t>
      </w:r>
      <w:r w:rsidRPr="00283782">
        <w:rPr>
          <w:b/>
          <w:color w:val="FF0000"/>
          <w:sz w:val="28"/>
          <w:szCs w:val="28"/>
          <w:lang w:val="en-US" w:eastAsia="ru-RU"/>
        </w:rPr>
        <w:t xml:space="preserve">conclusion that in the photo </w:t>
      </w:r>
      <w:r w:rsidR="00D37EDA">
        <w:rPr>
          <w:b/>
          <w:color w:val="FF0000"/>
          <w:sz w:val="28"/>
          <w:szCs w:val="28"/>
          <w:lang w:val="en-US" w:eastAsia="ru-RU"/>
        </w:rPr>
        <w:t>the</w:t>
      </w:r>
      <w:r w:rsidRPr="004945FF">
        <w:rPr>
          <w:b/>
          <w:color w:val="FF0000"/>
          <w:sz w:val="28"/>
          <w:szCs w:val="28"/>
          <w:lang w:val="en-US"/>
        </w:rPr>
        <w:t xml:space="preserve"> Tiangong 1</w:t>
      </w:r>
      <w:r w:rsidR="009E6EBF">
        <w:rPr>
          <w:b/>
          <w:color w:val="FF0000"/>
          <w:sz w:val="28"/>
          <w:szCs w:val="28"/>
          <w:lang w:val="en-US"/>
        </w:rPr>
        <w:t xml:space="preserve"> reentry</w:t>
      </w:r>
      <w:r w:rsidRPr="004945FF">
        <w:rPr>
          <w:b/>
          <w:color w:val="FF0000"/>
          <w:sz w:val="28"/>
          <w:szCs w:val="28"/>
          <w:lang w:val="en-US"/>
        </w:rPr>
        <w:t xml:space="preserve"> </w:t>
      </w:r>
      <w:r w:rsidRPr="00283782">
        <w:rPr>
          <w:b/>
          <w:color w:val="FF0000"/>
          <w:sz w:val="28"/>
          <w:szCs w:val="28"/>
          <w:lang w:val="en-US"/>
        </w:rPr>
        <w:t>is really presented.</w:t>
      </w:r>
    </w:p>
    <w:p w:rsidR="000E4328" w:rsidRPr="00283782" w:rsidRDefault="000E4328" w:rsidP="00043FB7">
      <w:pPr>
        <w:spacing w:before="120"/>
        <w:jc w:val="both"/>
        <w:rPr>
          <w:color w:val="000000"/>
          <w:sz w:val="28"/>
          <w:szCs w:val="28"/>
          <w:lang w:val="en-US" w:eastAsia="ru-RU"/>
        </w:rPr>
      </w:pPr>
      <w:r w:rsidRPr="00283782">
        <w:rPr>
          <w:color w:val="000000"/>
          <w:sz w:val="28"/>
          <w:szCs w:val="28"/>
          <w:lang w:val="en-US" w:eastAsia="ru-RU"/>
        </w:rPr>
        <w:t xml:space="preserve">From data of figure 2 it is visible that real decrease in </w:t>
      </w:r>
      <w:r w:rsidR="009E6EBF">
        <w:rPr>
          <w:color w:val="000000"/>
          <w:sz w:val="28"/>
          <w:szCs w:val="28"/>
          <w:lang w:val="en-US" w:eastAsia="ru-RU"/>
        </w:rPr>
        <w:t>SC</w:t>
      </w:r>
      <w:r w:rsidRPr="00283782">
        <w:rPr>
          <w:color w:val="000000"/>
          <w:sz w:val="28"/>
          <w:szCs w:val="28"/>
          <w:lang w:val="en-US" w:eastAsia="ru-RU"/>
        </w:rPr>
        <w:t xml:space="preserve"> under the influence of the atmospher</w:t>
      </w:r>
      <w:r w:rsidR="009E6EBF">
        <w:rPr>
          <w:color w:val="000000"/>
          <w:sz w:val="28"/>
          <w:szCs w:val="28"/>
          <w:lang w:val="en-US" w:eastAsia="ru-RU"/>
        </w:rPr>
        <w:t>ic drag</w:t>
      </w:r>
      <w:r w:rsidRPr="00283782">
        <w:rPr>
          <w:color w:val="000000"/>
          <w:sz w:val="28"/>
          <w:szCs w:val="28"/>
          <w:lang w:val="en-US" w:eastAsia="ru-RU"/>
        </w:rPr>
        <w:t xml:space="preserve"> happened more intensively in comparison with estimated results. </w:t>
      </w:r>
      <w:r w:rsidR="002238DE" w:rsidRPr="00283782">
        <w:rPr>
          <w:color w:val="000000"/>
          <w:sz w:val="28"/>
          <w:szCs w:val="28"/>
          <w:lang w:val="en-US" w:eastAsia="ru-RU"/>
        </w:rPr>
        <w:t xml:space="preserve">It can be explained with increase in ballistic coefficients of fragments of </w:t>
      </w:r>
      <w:r w:rsidR="009E6EBF">
        <w:rPr>
          <w:color w:val="000000"/>
          <w:sz w:val="28"/>
          <w:szCs w:val="28"/>
          <w:lang w:val="en-US" w:eastAsia="ru-RU"/>
        </w:rPr>
        <w:t xml:space="preserve">SC </w:t>
      </w:r>
      <w:r w:rsidR="002238DE" w:rsidRPr="00283782">
        <w:rPr>
          <w:color w:val="000000"/>
          <w:sz w:val="28"/>
          <w:szCs w:val="28"/>
          <w:lang w:val="en-US" w:eastAsia="ru-RU"/>
        </w:rPr>
        <w:t xml:space="preserve">destruction. As a result, in comparison with projections, real time of </w:t>
      </w:r>
      <w:r w:rsidR="009E6EBF">
        <w:rPr>
          <w:color w:val="000000"/>
          <w:sz w:val="28"/>
          <w:szCs w:val="28"/>
          <w:lang w:val="en-US" w:eastAsia="ru-RU"/>
        </w:rPr>
        <w:t>SC reentry</w:t>
      </w:r>
      <w:r w:rsidR="002238DE" w:rsidRPr="00283782">
        <w:rPr>
          <w:color w:val="000000"/>
          <w:sz w:val="28"/>
          <w:szCs w:val="28"/>
          <w:lang w:val="en-US" w:eastAsia="ru-RU"/>
        </w:rPr>
        <w:t xml:space="preserve"> came. </w:t>
      </w:r>
    </w:p>
    <w:p w:rsidR="000968EA" w:rsidRPr="00283782" w:rsidRDefault="00D97EA5" w:rsidP="004B28A8">
      <w:pPr>
        <w:spacing w:before="120"/>
        <w:ind w:firstLine="567"/>
        <w:jc w:val="both"/>
        <w:rPr>
          <w:color w:val="000000"/>
          <w:sz w:val="28"/>
          <w:szCs w:val="28"/>
          <w:u w:val="single"/>
          <w:lang w:val="en-US" w:eastAsia="ru-RU"/>
        </w:rPr>
      </w:pPr>
      <w:r w:rsidRPr="00283782">
        <w:rPr>
          <w:color w:val="000000"/>
          <w:sz w:val="28"/>
          <w:szCs w:val="28"/>
          <w:u w:val="single"/>
          <w:lang w:val="en-US" w:eastAsia="ru-RU"/>
        </w:rPr>
        <w:t>Comment</w:t>
      </w:r>
    </w:p>
    <w:p w:rsidR="00D97EA5" w:rsidRPr="00283782" w:rsidRDefault="00D97EA5" w:rsidP="00C00AA5">
      <w:pPr>
        <w:spacing w:before="120"/>
        <w:ind w:firstLine="567"/>
        <w:jc w:val="both"/>
        <w:rPr>
          <w:color w:val="000000"/>
          <w:sz w:val="28"/>
          <w:szCs w:val="28"/>
          <w:lang w:val="en-US" w:eastAsia="ru-RU"/>
        </w:rPr>
      </w:pPr>
      <w:r w:rsidRPr="00283782">
        <w:rPr>
          <w:color w:val="000000"/>
          <w:sz w:val="28"/>
          <w:szCs w:val="28"/>
          <w:lang w:val="en-US" w:eastAsia="ru-RU"/>
        </w:rPr>
        <w:t xml:space="preserve">In the materials stated above there is </w:t>
      </w:r>
      <w:r w:rsidR="000E4328" w:rsidRPr="00283782">
        <w:rPr>
          <w:color w:val="000000"/>
          <w:sz w:val="28"/>
          <w:szCs w:val="28"/>
          <w:lang w:val="en-US" w:eastAsia="ru-RU"/>
        </w:rPr>
        <w:t xml:space="preserve">an essential </w:t>
      </w:r>
      <w:r w:rsidRPr="00283782">
        <w:rPr>
          <w:color w:val="000000"/>
          <w:sz w:val="28"/>
          <w:szCs w:val="28"/>
          <w:lang w:val="en-US" w:eastAsia="ru-RU"/>
        </w:rPr>
        <w:t xml:space="preserve">disagreement of the published yielded and estimated results. Namely, posteriori </w:t>
      </w:r>
      <w:r w:rsidR="00F91F06" w:rsidRPr="00283782">
        <w:rPr>
          <w:color w:val="000000"/>
          <w:sz w:val="28"/>
          <w:szCs w:val="28"/>
          <w:lang w:val="en-US" w:eastAsia="ru-RU"/>
        </w:rPr>
        <w:t xml:space="preserve">assessment of NORAD of time </w:t>
      </w:r>
      <w:r w:rsidR="0011475F" w:rsidRPr="00283782">
        <w:rPr>
          <w:b/>
          <w:color w:val="000000"/>
          <w:sz w:val="28"/>
          <w:szCs w:val="28"/>
          <w:lang w:val="en-US" w:eastAsia="ru-RU"/>
        </w:rPr>
        <w:t xml:space="preserve">0h: 16m </w:t>
      </w:r>
      <w:r w:rsidR="00F91F06" w:rsidRPr="00283782">
        <w:rPr>
          <w:color w:val="000000"/>
          <w:sz w:val="28"/>
          <w:szCs w:val="28"/>
          <w:lang w:val="en-US" w:eastAsia="ru-RU"/>
        </w:rPr>
        <w:t xml:space="preserve">of flight of </w:t>
      </w:r>
      <w:r w:rsidR="009E6EBF">
        <w:rPr>
          <w:color w:val="000000"/>
          <w:sz w:val="28"/>
          <w:szCs w:val="28"/>
          <w:lang w:val="en-US" w:eastAsia="ru-RU"/>
        </w:rPr>
        <w:t>SC</w:t>
      </w:r>
      <w:r w:rsidR="00F91F06" w:rsidRPr="00283782">
        <w:rPr>
          <w:color w:val="000000"/>
          <w:sz w:val="28"/>
          <w:szCs w:val="28"/>
          <w:lang w:val="en-US" w:eastAsia="ru-RU"/>
        </w:rPr>
        <w:t xml:space="preserve"> through a point of "</w:t>
      </w:r>
      <w:r w:rsidR="0011475F">
        <w:rPr>
          <w:color w:val="000000"/>
          <w:sz w:val="28"/>
          <w:szCs w:val="28"/>
          <w:lang w:val="en-US" w:eastAsia="ru-RU"/>
        </w:rPr>
        <w:t>reentry</w:t>
      </w:r>
      <w:r w:rsidR="00F91F06" w:rsidRPr="00283782">
        <w:rPr>
          <w:color w:val="000000"/>
          <w:sz w:val="28"/>
          <w:szCs w:val="28"/>
          <w:lang w:val="en-US" w:eastAsia="ru-RU"/>
        </w:rPr>
        <w:t>" (longitude</w:t>
      </w:r>
      <w:r w:rsidR="00F91F06" w:rsidRPr="00283782">
        <w:rPr>
          <w:color w:val="555555"/>
          <w:sz w:val="28"/>
          <w:szCs w:val="28"/>
          <w:lang w:val="en-US" w:eastAsia="ru-RU"/>
        </w:rPr>
        <w:t xml:space="preserve"> </w:t>
      </w:r>
      <w:r w:rsidR="00F91F06" w:rsidRPr="00283782">
        <w:rPr>
          <w:color w:val="555555"/>
          <w:sz w:val="28"/>
          <w:szCs w:val="28"/>
          <w:lang w:val="en-US"/>
        </w:rPr>
        <w:t xml:space="preserve">195.7 °, </w:t>
      </w:r>
      <w:r w:rsidR="00D37EDA">
        <w:rPr>
          <w:color w:val="555555"/>
          <w:sz w:val="28"/>
          <w:szCs w:val="28"/>
          <w:lang w:val="en-US"/>
        </w:rPr>
        <w:t xml:space="preserve">latitude </w:t>
      </w:r>
      <w:r w:rsidR="00F91F06" w:rsidRPr="00283782">
        <w:rPr>
          <w:color w:val="555555"/>
          <w:sz w:val="28"/>
          <w:szCs w:val="28"/>
          <w:lang w:val="en-US"/>
        </w:rPr>
        <w:t xml:space="preserve">-13.6 °) </w:t>
      </w:r>
      <w:r w:rsidR="00F91F06" w:rsidRPr="00283782">
        <w:rPr>
          <w:color w:val="000000"/>
          <w:sz w:val="28"/>
          <w:szCs w:val="28"/>
          <w:lang w:val="en-US" w:eastAsia="ru-RU"/>
        </w:rPr>
        <w:t>is 5 minutes more than estimated time of flight through this point. At the same time on design data (</w:t>
      </w:r>
      <w:r w:rsidR="00C00AA5" w:rsidRPr="00283782">
        <w:rPr>
          <w:color w:val="000000"/>
          <w:sz w:val="28"/>
          <w:szCs w:val="28"/>
          <w:lang w:val="en-US" w:eastAsia="ru-RU"/>
        </w:rPr>
        <w:t xml:space="preserve">table 1, </w:t>
      </w:r>
      <w:r w:rsidR="00F91F06" w:rsidRPr="00283782">
        <w:rPr>
          <w:color w:val="000000"/>
          <w:sz w:val="28"/>
          <w:szCs w:val="28"/>
          <w:lang w:val="en-US" w:eastAsia="ru-RU"/>
        </w:rPr>
        <w:t>figure 2</w:t>
      </w:r>
      <w:r w:rsidR="00C00AA5" w:rsidRPr="00283782">
        <w:rPr>
          <w:color w:val="000000"/>
          <w:sz w:val="28"/>
          <w:szCs w:val="28"/>
          <w:lang w:val="en-US" w:eastAsia="ru-RU"/>
        </w:rPr>
        <w:t>) at</w:t>
      </w:r>
      <w:r w:rsidR="00C00AA5" w:rsidRPr="00283782">
        <w:rPr>
          <w:b/>
          <w:color w:val="000000"/>
          <w:sz w:val="28"/>
          <w:szCs w:val="28"/>
          <w:lang w:val="en-US" w:eastAsia="ru-RU"/>
        </w:rPr>
        <w:t xml:space="preserve"> </w:t>
      </w:r>
      <w:r w:rsidR="00C00AA5" w:rsidRPr="00283782">
        <w:rPr>
          <w:color w:val="000000"/>
          <w:sz w:val="28"/>
          <w:szCs w:val="28"/>
          <w:lang w:val="en-US" w:eastAsia="ru-RU"/>
        </w:rPr>
        <w:t xml:space="preserve">the </w:t>
      </w:r>
      <w:r w:rsidR="009E6EBF">
        <w:rPr>
          <w:color w:val="000000"/>
          <w:sz w:val="28"/>
          <w:szCs w:val="28"/>
          <w:lang w:val="en-US" w:eastAsia="ru-RU"/>
        </w:rPr>
        <w:t xml:space="preserve">altitude </w:t>
      </w:r>
      <w:r w:rsidR="00C00AA5" w:rsidRPr="00283782">
        <w:rPr>
          <w:color w:val="000000"/>
          <w:sz w:val="28"/>
          <w:szCs w:val="28"/>
          <w:lang w:val="en-US" w:eastAsia="ru-RU"/>
        </w:rPr>
        <w:t xml:space="preserve">of ≈88 km </w:t>
      </w:r>
      <w:r w:rsidR="009E6EBF">
        <w:rPr>
          <w:color w:val="000000"/>
          <w:sz w:val="28"/>
          <w:szCs w:val="28"/>
          <w:lang w:val="en-US" w:eastAsia="ru-RU"/>
        </w:rPr>
        <w:t>SC</w:t>
      </w:r>
      <w:r w:rsidR="00F91F06" w:rsidRPr="00283782">
        <w:rPr>
          <w:color w:val="000000"/>
          <w:sz w:val="28"/>
          <w:szCs w:val="28"/>
          <w:lang w:val="en-US" w:eastAsia="ru-RU"/>
        </w:rPr>
        <w:t xml:space="preserve"> left a visibility range of the observer on the </w:t>
      </w:r>
      <w:r w:rsidR="0011475F" w:rsidRPr="00283782">
        <w:rPr>
          <w:color w:val="000000"/>
          <w:sz w:val="28"/>
          <w:szCs w:val="28"/>
          <w:lang w:val="en-US" w:eastAsia="ru-RU"/>
        </w:rPr>
        <w:t xml:space="preserve">Tahiti </w:t>
      </w:r>
      <w:r w:rsidR="00880057">
        <w:rPr>
          <w:color w:val="000000"/>
          <w:sz w:val="28"/>
          <w:szCs w:val="28"/>
          <w:lang w:val="en-US" w:eastAsia="ru-RU"/>
        </w:rPr>
        <w:t>I</w:t>
      </w:r>
      <w:r w:rsidR="00F91F06" w:rsidRPr="00283782">
        <w:rPr>
          <w:color w:val="000000"/>
          <w:sz w:val="28"/>
          <w:szCs w:val="28"/>
          <w:lang w:val="en-US" w:eastAsia="ru-RU"/>
        </w:rPr>
        <w:t>sland in time</w:t>
      </w:r>
      <w:r w:rsidR="009E6EBF">
        <w:rPr>
          <w:color w:val="000000"/>
          <w:sz w:val="28"/>
          <w:szCs w:val="28"/>
          <w:lang w:val="en-US" w:eastAsia="ru-RU"/>
        </w:rPr>
        <w:t xml:space="preserve"> </w:t>
      </w:r>
      <w:r w:rsidR="00F91F06" w:rsidRPr="00283782">
        <w:rPr>
          <w:color w:val="000000"/>
          <w:sz w:val="28"/>
          <w:szCs w:val="28"/>
          <w:lang w:val="en-US" w:eastAsia="ru-RU"/>
        </w:rPr>
        <w:t xml:space="preserve">point </w:t>
      </w:r>
      <w:r w:rsidR="00F91F06" w:rsidRPr="00283782">
        <w:rPr>
          <w:b/>
          <w:color w:val="000000"/>
          <w:sz w:val="28"/>
          <w:szCs w:val="28"/>
          <w:lang w:val="en-US" w:eastAsia="ru-RU"/>
        </w:rPr>
        <w:t>0h: 16m</w:t>
      </w:r>
      <w:r w:rsidR="00F91F06" w:rsidRPr="00283782">
        <w:rPr>
          <w:color w:val="000000"/>
          <w:sz w:val="28"/>
          <w:szCs w:val="28"/>
          <w:lang w:val="en-US" w:eastAsia="ru-RU"/>
        </w:rPr>
        <w:t xml:space="preserve">. </w:t>
      </w:r>
      <w:r w:rsidR="00C00AA5" w:rsidRPr="00283782">
        <w:rPr>
          <w:color w:val="000000"/>
          <w:sz w:val="28"/>
          <w:szCs w:val="28"/>
          <w:lang w:val="en-US" w:eastAsia="ru-RU"/>
        </w:rPr>
        <w:t>How to explain this disagreement?</w:t>
      </w:r>
      <w:r w:rsidR="00F91F06" w:rsidRPr="00283782">
        <w:rPr>
          <w:color w:val="000000"/>
          <w:sz w:val="28"/>
          <w:szCs w:val="28"/>
          <w:lang w:val="en-US" w:eastAsia="ru-RU"/>
        </w:rPr>
        <w:t xml:space="preserve"> </w:t>
      </w:r>
    </w:p>
    <w:p w:rsidR="00C00AA5" w:rsidRPr="00283782" w:rsidRDefault="00723860" w:rsidP="00C00AA5">
      <w:pPr>
        <w:spacing w:before="120"/>
        <w:ind w:firstLine="567"/>
        <w:jc w:val="both"/>
        <w:rPr>
          <w:color w:val="000000"/>
          <w:sz w:val="28"/>
          <w:szCs w:val="28"/>
          <w:lang w:val="en-US" w:eastAsia="ru-RU"/>
        </w:rPr>
      </w:pPr>
      <w:r w:rsidRPr="00283782">
        <w:rPr>
          <w:color w:val="000000"/>
          <w:sz w:val="28"/>
          <w:szCs w:val="28"/>
          <w:lang w:val="en-US" w:eastAsia="ru-RU"/>
        </w:rPr>
        <w:t xml:space="preserve">Data from the Internet on the </w:t>
      </w:r>
      <w:r w:rsidR="009E6EBF" w:rsidRPr="009E6EBF">
        <w:rPr>
          <w:sz w:val="28"/>
          <w:szCs w:val="28"/>
          <w:lang w:val="en-US"/>
        </w:rPr>
        <w:t>SBIRS</w:t>
      </w:r>
      <w:r w:rsidRPr="00283782">
        <w:rPr>
          <w:color w:val="000000"/>
          <w:sz w:val="28"/>
          <w:szCs w:val="28"/>
          <w:lang w:val="en-US" w:eastAsia="ru-RU"/>
        </w:rPr>
        <w:t xml:space="preserve"> system of the USA are given [4] below. </w:t>
      </w:r>
    </w:p>
    <w:p w:rsidR="00723860" w:rsidRPr="00283782" w:rsidRDefault="00723860" w:rsidP="00DE4B11">
      <w:pPr>
        <w:ind w:left="567"/>
        <w:jc w:val="both"/>
        <w:rPr>
          <w:i/>
          <w:lang w:val="en-US"/>
        </w:rPr>
      </w:pPr>
      <w:r w:rsidRPr="00283782">
        <w:rPr>
          <w:i/>
          <w:lang w:val="en-US"/>
        </w:rPr>
        <w:t xml:space="preserve">For fixing of the fact of start of ballistic missiles from the territory of the countries having rocket technologies, and timely reduction of a missile defense system in combat readiness in the USA the program of observation of the land surface based on spacecrafts of new generation is implemented. Works on creation of the SBIRS system (Space-Based Infrared System is the Infrared system of space basing) began still in the mid-nineties. Implementation of the program had to come to the end in 2010. The first SBIRS-GEO, GEO-1 satellite began work in 2011. As of 2015 only two geostationary satellites and two satellites of the top echelon in elliptic orbits were brought to an orbit. </w:t>
      </w:r>
    </w:p>
    <w:p w:rsidR="00723860" w:rsidRPr="00283782" w:rsidRDefault="004261BA" w:rsidP="004261BA">
      <w:pPr>
        <w:spacing w:before="120"/>
        <w:jc w:val="both"/>
        <w:rPr>
          <w:color w:val="555555"/>
          <w:sz w:val="28"/>
          <w:szCs w:val="28"/>
          <w:lang w:val="en-US"/>
        </w:rPr>
      </w:pPr>
      <w:r w:rsidRPr="00283782">
        <w:rPr>
          <w:color w:val="000000"/>
          <w:sz w:val="28"/>
          <w:szCs w:val="28"/>
          <w:lang w:val="en-US" w:eastAsia="ru-RU"/>
        </w:rPr>
        <w:t xml:space="preserve">If to assume that the data on time and the place of </w:t>
      </w:r>
      <w:r w:rsidR="00D37EDA">
        <w:rPr>
          <w:color w:val="000000"/>
          <w:sz w:val="28"/>
          <w:szCs w:val="28"/>
          <w:lang w:val="en-US" w:eastAsia="ru-RU"/>
        </w:rPr>
        <w:t>SC reentry</w:t>
      </w:r>
      <w:r w:rsidRPr="00283782">
        <w:rPr>
          <w:color w:val="000000"/>
          <w:sz w:val="28"/>
          <w:szCs w:val="28"/>
          <w:lang w:val="en-US" w:eastAsia="ru-RU"/>
        </w:rPr>
        <w:t xml:space="preserve"> announced by NORAD are result of work of </w:t>
      </w:r>
      <w:r w:rsidR="00D37EDA" w:rsidRPr="00283782">
        <w:rPr>
          <w:color w:val="000000"/>
          <w:sz w:val="28"/>
          <w:szCs w:val="28"/>
          <w:lang w:val="en-US" w:eastAsia="ru-RU"/>
        </w:rPr>
        <w:t>the USA</w:t>
      </w:r>
      <w:r w:rsidR="00D37EDA" w:rsidRPr="009E6EBF">
        <w:rPr>
          <w:sz w:val="28"/>
          <w:szCs w:val="28"/>
          <w:lang w:val="en-US"/>
        </w:rPr>
        <w:t xml:space="preserve"> </w:t>
      </w:r>
      <w:r w:rsidR="009E6EBF" w:rsidRPr="009E6EBF">
        <w:rPr>
          <w:sz w:val="28"/>
          <w:szCs w:val="28"/>
          <w:lang w:val="en-US"/>
        </w:rPr>
        <w:t>SBIRS</w:t>
      </w:r>
      <w:r w:rsidRPr="00283782">
        <w:rPr>
          <w:color w:val="000000"/>
          <w:sz w:val="28"/>
          <w:szCs w:val="28"/>
          <w:lang w:val="en-US" w:eastAsia="ru-RU"/>
        </w:rPr>
        <w:t xml:space="preserve">, then the mentioned disagreement is explained by features of the technology applied </w:t>
      </w:r>
      <w:r w:rsidR="000E4328" w:rsidRPr="00283782">
        <w:rPr>
          <w:color w:val="000000"/>
          <w:sz w:val="28"/>
          <w:szCs w:val="28"/>
          <w:lang w:val="en-US" w:eastAsia="ru-RU"/>
        </w:rPr>
        <w:t>by them</w:t>
      </w:r>
      <w:r w:rsidRPr="00283782">
        <w:rPr>
          <w:color w:val="000000"/>
          <w:sz w:val="28"/>
          <w:szCs w:val="28"/>
          <w:lang w:val="en-US" w:eastAsia="ru-RU"/>
        </w:rPr>
        <w:t>. Namely, in time</w:t>
      </w:r>
      <w:r w:rsidR="009E6EBF">
        <w:rPr>
          <w:color w:val="000000"/>
          <w:sz w:val="28"/>
          <w:szCs w:val="28"/>
          <w:lang w:val="en-US" w:eastAsia="ru-RU"/>
        </w:rPr>
        <w:t xml:space="preserve"> </w:t>
      </w:r>
      <w:r w:rsidRPr="00283782">
        <w:rPr>
          <w:color w:val="000000"/>
          <w:sz w:val="28"/>
          <w:szCs w:val="28"/>
          <w:lang w:val="en-US" w:eastAsia="ru-RU"/>
        </w:rPr>
        <w:t xml:space="preserve">point </w:t>
      </w:r>
      <w:r w:rsidRPr="00283782">
        <w:rPr>
          <w:b/>
          <w:color w:val="000000"/>
          <w:sz w:val="28"/>
          <w:szCs w:val="28"/>
          <w:lang w:val="en-US" w:eastAsia="ru-RU"/>
        </w:rPr>
        <w:t xml:space="preserve">0h: 11m </w:t>
      </w:r>
      <w:r w:rsidRPr="00283782">
        <w:rPr>
          <w:color w:val="000000"/>
          <w:sz w:val="28"/>
          <w:szCs w:val="28"/>
          <w:lang w:val="en-US" w:eastAsia="ru-RU"/>
        </w:rPr>
        <w:t>in the announced point of "</w:t>
      </w:r>
      <w:r w:rsidR="00880057">
        <w:rPr>
          <w:color w:val="000000"/>
          <w:sz w:val="28"/>
          <w:szCs w:val="28"/>
          <w:lang w:val="en-US" w:eastAsia="ru-RU"/>
        </w:rPr>
        <w:t>reentry</w:t>
      </w:r>
      <w:r w:rsidRPr="00283782">
        <w:rPr>
          <w:color w:val="000000"/>
          <w:sz w:val="28"/>
          <w:szCs w:val="28"/>
          <w:lang w:val="en-US" w:eastAsia="ru-RU"/>
        </w:rPr>
        <w:t>" (longitude</w:t>
      </w:r>
      <w:r w:rsidRPr="00283782">
        <w:rPr>
          <w:color w:val="555555"/>
          <w:sz w:val="28"/>
          <w:szCs w:val="28"/>
          <w:lang w:val="en-US" w:eastAsia="ru-RU"/>
        </w:rPr>
        <w:t xml:space="preserve"> </w:t>
      </w:r>
      <w:r w:rsidRPr="00283782">
        <w:rPr>
          <w:color w:val="555555"/>
          <w:sz w:val="28"/>
          <w:szCs w:val="28"/>
          <w:lang w:val="en-US"/>
        </w:rPr>
        <w:t xml:space="preserve">195.7 °, </w:t>
      </w:r>
      <w:r w:rsidR="00D37EDA">
        <w:rPr>
          <w:color w:val="555555"/>
          <w:sz w:val="28"/>
          <w:szCs w:val="28"/>
          <w:lang w:val="en-US"/>
        </w:rPr>
        <w:t xml:space="preserve">latitude </w:t>
      </w:r>
      <w:r w:rsidRPr="00283782">
        <w:rPr>
          <w:color w:val="555555"/>
          <w:sz w:val="28"/>
          <w:szCs w:val="28"/>
          <w:lang w:val="en-US"/>
        </w:rPr>
        <w:t xml:space="preserve">-13.6 °) the torch formed at an entrance of </w:t>
      </w:r>
      <w:r w:rsidR="009E6EBF">
        <w:rPr>
          <w:color w:val="555555"/>
          <w:sz w:val="28"/>
          <w:szCs w:val="28"/>
          <w:lang w:val="en-US"/>
        </w:rPr>
        <w:t>SC</w:t>
      </w:r>
      <w:r w:rsidRPr="00283782">
        <w:rPr>
          <w:color w:val="555555"/>
          <w:sz w:val="28"/>
          <w:szCs w:val="28"/>
          <w:lang w:val="en-US"/>
        </w:rPr>
        <w:t xml:space="preserve"> to dense beds of the atmosphere was found. </w:t>
      </w:r>
      <w:r w:rsidR="000E4328" w:rsidRPr="00283782">
        <w:rPr>
          <w:color w:val="555555"/>
          <w:sz w:val="28"/>
          <w:szCs w:val="28"/>
          <w:lang w:val="en-US"/>
        </w:rPr>
        <w:t xml:space="preserve">Then within several minutes this torch was observed by the infrared telescope. </w:t>
      </w:r>
      <w:r w:rsidR="002238DE" w:rsidRPr="00283782">
        <w:rPr>
          <w:color w:val="555555"/>
          <w:sz w:val="28"/>
          <w:szCs w:val="28"/>
          <w:lang w:val="en-US"/>
        </w:rPr>
        <w:t xml:space="preserve">Approximately in </w:t>
      </w:r>
      <w:r w:rsidR="002238DE" w:rsidRPr="00283782">
        <w:rPr>
          <w:b/>
          <w:color w:val="000000"/>
          <w:sz w:val="28"/>
          <w:szCs w:val="28"/>
          <w:lang w:val="en-US" w:eastAsia="ru-RU"/>
        </w:rPr>
        <w:t xml:space="preserve">0h: 16m </w:t>
      </w:r>
      <w:r w:rsidR="002238DE" w:rsidRPr="00283782">
        <w:rPr>
          <w:color w:val="555555"/>
          <w:sz w:val="28"/>
          <w:szCs w:val="28"/>
          <w:lang w:val="en-US"/>
        </w:rPr>
        <w:t>the torch dropped out of a field of telescope,</w:t>
      </w:r>
      <w:r w:rsidRPr="00283782">
        <w:rPr>
          <w:color w:val="555555"/>
          <w:sz w:val="28"/>
          <w:szCs w:val="28"/>
          <w:lang w:val="en-US"/>
        </w:rPr>
        <w:t xml:space="preserve"> </w:t>
      </w:r>
      <w:r w:rsidR="002238DE" w:rsidRPr="00283782">
        <w:rPr>
          <w:color w:val="555555"/>
          <w:sz w:val="28"/>
          <w:szCs w:val="28"/>
          <w:lang w:val="en-US"/>
        </w:rPr>
        <w:t xml:space="preserve">and this time was announced as time of </w:t>
      </w:r>
      <w:r w:rsidR="009E6EBF">
        <w:rPr>
          <w:color w:val="555555"/>
          <w:sz w:val="28"/>
          <w:szCs w:val="28"/>
          <w:lang w:val="en-US"/>
        </w:rPr>
        <w:t>SC reentry</w:t>
      </w:r>
      <w:r w:rsidR="002238DE" w:rsidRPr="00283782">
        <w:rPr>
          <w:color w:val="555555"/>
          <w:sz w:val="28"/>
          <w:szCs w:val="28"/>
          <w:lang w:val="en-US"/>
        </w:rPr>
        <w:t>.</w:t>
      </w:r>
    </w:p>
    <w:p w:rsidR="00F25E58" w:rsidRPr="009E6EBF" w:rsidRDefault="00F25E58" w:rsidP="004261BA">
      <w:pPr>
        <w:spacing w:before="120"/>
        <w:jc w:val="both"/>
        <w:rPr>
          <w:color w:val="000000"/>
          <w:sz w:val="28"/>
          <w:szCs w:val="28"/>
          <w:lang w:val="en-US" w:eastAsia="ru-RU"/>
        </w:rPr>
      </w:pPr>
      <w:r w:rsidRPr="00283782">
        <w:rPr>
          <w:color w:val="555555"/>
          <w:sz w:val="28"/>
          <w:szCs w:val="28"/>
          <w:lang w:val="en-US"/>
        </w:rPr>
        <w:t xml:space="preserve">Thus, a posteriori </w:t>
      </w:r>
      <w:r w:rsidRPr="00283782">
        <w:rPr>
          <w:color w:val="000000"/>
          <w:sz w:val="28"/>
          <w:szCs w:val="28"/>
          <w:lang w:val="en-US" w:eastAsia="ru-RU"/>
        </w:rPr>
        <w:t>data of NORAD belong to different time</w:t>
      </w:r>
      <w:r w:rsidR="009E6EBF">
        <w:rPr>
          <w:color w:val="000000"/>
          <w:sz w:val="28"/>
          <w:szCs w:val="28"/>
          <w:lang w:val="en-US" w:eastAsia="ru-RU"/>
        </w:rPr>
        <w:t xml:space="preserve"> </w:t>
      </w:r>
      <w:r w:rsidRPr="00283782">
        <w:rPr>
          <w:color w:val="000000"/>
          <w:sz w:val="28"/>
          <w:szCs w:val="28"/>
          <w:lang w:val="en-US" w:eastAsia="ru-RU"/>
        </w:rPr>
        <w:t xml:space="preserve">points: coordinates – by the time of detection of a torch, and time – by the time of the </w:t>
      </w:r>
      <w:r w:rsidR="009E6EBF">
        <w:rPr>
          <w:color w:val="555555"/>
          <w:sz w:val="28"/>
          <w:szCs w:val="28"/>
          <w:lang w:val="en-US"/>
        </w:rPr>
        <w:t>SC reentry</w:t>
      </w:r>
      <w:r w:rsidRPr="00283782">
        <w:rPr>
          <w:color w:val="000000"/>
          <w:sz w:val="28"/>
          <w:szCs w:val="28"/>
          <w:lang w:val="en-US" w:eastAsia="ru-RU"/>
        </w:rPr>
        <w:t xml:space="preserve">. </w:t>
      </w:r>
      <w:r w:rsidRPr="009E6EBF">
        <w:rPr>
          <w:color w:val="000000"/>
          <w:sz w:val="28"/>
          <w:szCs w:val="28"/>
          <w:lang w:val="en-US" w:eastAsia="ru-RU"/>
        </w:rPr>
        <w:t xml:space="preserve">The disagreement mentioned above is explained by it. </w:t>
      </w:r>
      <w:r w:rsidRPr="009E6EBF">
        <w:rPr>
          <w:color w:val="555555"/>
          <w:sz w:val="28"/>
          <w:szCs w:val="28"/>
          <w:lang w:val="en-US"/>
        </w:rPr>
        <w:t xml:space="preserve">  </w:t>
      </w:r>
    </w:p>
    <w:p w:rsidR="00753F6A" w:rsidRPr="009E6EBF" w:rsidRDefault="003E041E" w:rsidP="00C00AA5">
      <w:pPr>
        <w:spacing w:before="120"/>
        <w:ind w:firstLine="567"/>
        <w:jc w:val="both"/>
        <w:rPr>
          <w:color w:val="000000"/>
          <w:sz w:val="28"/>
          <w:szCs w:val="28"/>
          <w:u w:val="single"/>
          <w:lang w:val="en-US" w:eastAsia="ru-RU"/>
        </w:rPr>
      </w:pPr>
      <w:r w:rsidRPr="009E6EBF">
        <w:rPr>
          <w:color w:val="000000"/>
          <w:sz w:val="28"/>
          <w:szCs w:val="28"/>
          <w:u w:val="single"/>
          <w:lang w:val="en-US" w:eastAsia="ru-RU"/>
        </w:rPr>
        <w:t>Conclusions</w:t>
      </w:r>
    </w:p>
    <w:p w:rsidR="003E041E" w:rsidRPr="00283782" w:rsidRDefault="003E041E" w:rsidP="003E041E">
      <w:pPr>
        <w:numPr>
          <w:ilvl w:val="0"/>
          <w:numId w:val="9"/>
        </w:numPr>
        <w:spacing w:before="120"/>
        <w:jc w:val="both"/>
        <w:rPr>
          <w:color w:val="000000"/>
          <w:sz w:val="28"/>
          <w:szCs w:val="28"/>
          <w:lang w:val="en-US" w:eastAsia="ru-RU"/>
        </w:rPr>
      </w:pPr>
      <w:r w:rsidRPr="00283782">
        <w:rPr>
          <w:color w:val="000000"/>
          <w:sz w:val="28"/>
          <w:szCs w:val="28"/>
          <w:lang w:val="en-US" w:eastAsia="ru-RU"/>
        </w:rPr>
        <w:t xml:space="preserve">The acceptable consent of </w:t>
      </w:r>
      <w:r w:rsidR="00043FB7">
        <w:rPr>
          <w:color w:val="000000"/>
          <w:sz w:val="28"/>
          <w:szCs w:val="28"/>
          <w:lang w:val="en-US" w:eastAsia="ru-RU"/>
        </w:rPr>
        <w:t>the</w:t>
      </w:r>
      <w:r w:rsidRPr="00283782">
        <w:rPr>
          <w:color w:val="000000"/>
          <w:sz w:val="28"/>
          <w:szCs w:val="28"/>
          <w:lang w:val="en-US" w:eastAsia="ru-RU"/>
        </w:rPr>
        <w:t xml:space="preserve"> settlement and real</w:t>
      </w:r>
      <w:r w:rsidR="006A207D">
        <w:rPr>
          <w:color w:val="000000"/>
          <w:sz w:val="28"/>
          <w:szCs w:val="28"/>
          <w:lang w:val="en-US" w:eastAsia="ru-RU"/>
        </w:rPr>
        <w:t xml:space="preserve"> reentry </w:t>
      </w:r>
      <w:r w:rsidRPr="00283782">
        <w:rPr>
          <w:color w:val="000000"/>
          <w:sz w:val="28"/>
          <w:szCs w:val="28"/>
          <w:lang w:val="en-US" w:eastAsia="ru-RU"/>
        </w:rPr>
        <w:t xml:space="preserve">trajectory allows </w:t>
      </w:r>
      <w:r w:rsidR="00D37EDA" w:rsidRPr="00283782">
        <w:rPr>
          <w:color w:val="000000"/>
          <w:sz w:val="28"/>
          <w:szCs w:val="28"/>
          <w:lang w:val="en-US" w:eastAsia="ru-RU"/>
        </w:rPr>
        <w:t>drawing</w:t>
      </w:r>
      <w:r w:rsidRPr="00283782">
        <w:rPr>
          <w:color w:val="000000"/>
          <w:sz w:val="28"/>
          <w:szCs w:val="28"/>
          <w:lang w:val="en-US" w:eastAsia="ru-RU"/>
        </w:rPr>
        <w:t xml:space="preserve"> </w:t>
      </w:r>
      <w:r w:rsidR="00D37EDA">
        <w:rPr>
          <w:color w:val="000000"/>
          <w:sz w:val="28"/>
          <w:szCs w:val="28"/>
          <w:lang w:val="en-US" w:eastAsia="ru-RU"/>
        </w:rPr>
        <w:t>the</w:t>
      </w:r>
      <w:r w:rsidRPr="00283782">
        <w:rPr>
          <w:color w:val="000000"/>
          <w:sz w:val="28"/>
          <w:szCs w:val="28"/>
          <w:lang w:val="en-US" w:eastAsia="ru-RU"/>
        </w:rPr>
        <w:t xml:space="preserve"> conclusion that </w:t>
      </w:r>
      <w:r w:rsidR="00D37EDA">
        <w:rPr>
          <w:color w:val="000000"/>
          <w:sz w:val="28"/>
          <w:szCs w:val="28"/>
          <w:lang w:val="en-US" w:eastAsia="ru-RU"/>
        </w:rPr>
        <w:t>SC</w:t>
      </w:r>
      <w:r w:rsidRPr="00283782">
        <w:rPr>
          <w:color w:val="000000"/>
          <w:sz w:val="28"/>
          <w:szCs w:val="28"/>
          <w:lang w:val="en-US"/>
        </w:rPr>
        <w:t xml:space="preserve"> </w:t>
      </w:r>
      <w:r w:rsidRPr="003E041E">
        <w:rPr>
          <w:color w:val="000000"/>
          <w:sz w:val="28"/>
          <w:szCs w:val="28"/>
          <w:lang w:val="en-US"/>
        </w:rPr>
        <w:t>Tiangong 1</w:t>
      </w:r>
      <w:r w:rsidR="00D37EDA">
        <w:rPr>
          <w:color w:val="000000"/>
          <w:sz w:val="28"/>
          <w:szCs w:val="28"/>
          <w:lang w:val="en-US"/>
        </w:rPr>
        <w:t xml:space="preserve"> reentry </w:t>
      </w:r>
      <w:r w:rsidRPr="00283782">
        <w:rPr>
          <w:color w:val="000000"/>
          <w:sz w:val="28"/>
          <w:szCs w:val="28"/>
          <w:lang w:val="en-US"/>
        </w:rPr>
        <w:t>is really presented</w:t>
      </w:r>
      <w:r w:rsidR="00D37EDA" w:rsidRPr="00D37EDA">
        <w:rPr>
          <w:color w:val="000000"/>
          <w:sz w:val="28"/>
          <w:szCs w:val="28"/>
          <w:lang w:val="en-US" w:eastAsia="ru-RU"/>
        </w:rPr>
        <w:t xml:space="preserve"> </w:t>
      </w:r>
      <w:r w:rsidR="00D37EDA" w:rsidRPr="00283782">
        <w:rPr>
          <w:color w:val="000000"/>
          <w:sz w:val="28"/>
          <w:szCs w:val="28"/>
          <w:lang w:val="en-US" w:eastAsia="ru-RU"/>
        </w:rPr>
        <w:t>in the photo</w:t>
      </w:r>
      <w:r w:rsidR="00D37EDA">
        <w:rPr>
          <w:color w:val="000000"/>
          <w:sz w:val="28"/>
          <w:szCs w:val="28"/>
          <w:lang w:val="en-US" w:eastAsia="ru-RU"/>
        </w:rPr>
        <w:t>.</w:t>
      </w:r>
    </w:p>
    <w:p w:rsidR="003E041E" w:rsidRPr="00283782" w:rsidRDefault="003E041E" w:rsidP="003E041E">
      <w:pPr>
        <w:numPr>
          <w:ilvl w:val="0"/>
          <w:numId w:val="9"/>
        </w:numPr>
        <w:spacing w:before="120"/>
        <w:jc w:val="both"/>
        <w:rPr>
          <w:color w:val="000000"/>
          <w:sz w:val="28"/>
          <w:szCs w:val="28"/>
          <w:lang w:val="en-US" w:eastAsia="ru-RU"/>
        </w:rPr>
      </w:pPr>
      <w:r w:rsidRPr="00283782">
        <w:rPr>
          <w:color w:val="555555"/>
          <w:sz w:val="28"/>
          <w:szCs w:val="28"/>
          <w:lang w:val="en-US"/>
        </w:rPr>
        <w:t xml:space="preserve">A posteriori </w:t>
      </w:r>
      <w:r w:rsidRPr="00283782">
        <w:rPr>
          <w:color w:val="000000"/>
          <w:sz w:val="28"/>
          <w:szCs w:val="28"/>
          <w:lang w:val="en-US" w:eastAsia="ru-RU"/>
        </w:rPr>
        <w:t>data of NORAD belong to different time</w:t>
      </w:r>
      <w:r w:rsidR="009E6EBF">
        <w:rPr>
          <w:color w:val="000000"/>
          <w:sz w:val="28"/>
          <w:szCs w:val="28"/>
          <w:lang w:val="en-US" w:eastAsia="ru-RU"/>
        </w:rPr>
        <w:t xml:space="preserve"> </w:t>
      </w:r>
      <w:r w:rsidRPr="00283782">
        <w:rPr>
          <w:color w:val="000000"/>
          <w:sz w:val="28"/>
          <w:szCs w:val="28"/>
          <w:lang w:val="en-US" w:eastAsia="ru-RU"/>
        </w:rPr>
        <w:t xml:space="preserve">points: coordinates – by the time of detection of a torch, and time – by the time of the </w:t>
      </w:r>
      <w:r w:rsidR="009E6EBF">
        <w:rPr>
          <w:color w:val="555555"/>
          <w:sz w:val="28"/>
          <w:szCs w:val="28"/>
          <w:lang w:val="en-US"/>
        </w:rPr>
        <w:t>SC reentry</w:t>
      </w:r>
      <w:r w:rsidRPr="00283782">
        <w:rPr>
          <w:color w:val="000000"/>
          <w:sz w:val="28"/>
          <w:szCs w:val="28"/>
          <w:lang w:val="en-US" w:eastAsia="ru-RU"/>
        </w:rPr>
        <w:t>.</w:t>
      </w:r>
    </w:p>
    <w:p w:rsidR="002424BF" w:rsidRPr="00043FB7" w:rsidRDefault="00043FB7" w:rsidP="000D3D10">
      <w:pPr>
        <w:spacing w:before="240"/>
        <w:ind w:firstLine="567"/>
        <w:jc w:val="both"/>
        <w:rPr>
          <w:sz w:val="28"/>
          <w:szCs w:val="28"/>
          <w:u w:val="single"/>
          <w:lang w:val="en-US"/>
        </w:rPr>
      </w:pPr>
      <w:r w:rsidRPr="00043FB7">
        <w:rPr>
          <w:sz w:val="28"/>
          <w:szCs w:val="28"/>
          <w:u w:val="single"/>
          <w:lang w:val="en-US"/>
        </w:rPr>
        <w:lastRenderedPageBreak/>
        <w:t>R</w:t>
      </w:r>
      <w:r w:rsidR="002424BF" w:rsidRPr="00043FB7">
        <w:rPr>
          <w:sz w:val="28"/>
          <w:szCs w:val="28"/>
          <w:u w:val="single"/>
        </w:rPr>
        <w:t>eferences</w:t>
      </w:r>
    </w:p>
    <w:p w:rsidR="00043FB7" w:rsidRPr="003D60EE" w:rsidRDefault="00043FB7" w:rsidP="00043FB7">
      <w:pPr>
        <w:numPr>
          <w:ilvl w:val="0"/>
          <w:numId w:val="11"/>
        </w:numPr>
        <w:spacing w:before="113"/>
        <w:jc w:val="both"/>
        <w:rPr>
          <w:sz w:val="28"/>
          <w:szCs w:val="28"/>
          <w:lang w:val="en-US"/>
        </w:rPr>
      </w:pPr>
      <w:r w:rsidRPr="003D60EE">
        <w:rPr>
          <w:sz w:val="28"/>
          <w:szCs w:val="28"/>
        </w:rPr>
        <w:t>А</w:t>
      </w:r>
      <w:r w:rsidRPr="003D60EE">
        <w:rPr>
          <w:sz w:val="28"/>
          <w:szCs w:val="28"/>
          <w:lang w:val="en-US"/>
        </w:rPr>
        <w:t>.I. Nazarenko, I.V. Usovik. The effect of parameters of the initial data updating algorithm</w:t>
      </w:r>
      <w:r w:rsidRPr="003D60EE">
        <w:rPr>
          <w:sz w:val="28"/>
          <w:szCs w:val="28"/>
        </w:rPr>
        <w:t>т</w:t>
      </w:r>
      <w:r w:rsidRPr="003D60EE">
        <w:rPr>
          <w:sz w:val="28"/>
          <w:szCs w:val="28"/>
          <w:lang w:val="en-US"/>
        </w:rPr>
        <w:t xml:space="preserve"> on the accuracy of spacecraft reentry time prediction. Fifth IAA Symposium “Space Flight Safety-2018”, St._Peterburg, Journal of Space Safety Engineering, 2019, in printing. </w:t>
      </w:r>
    </w:p>
    <w:p w:rsidR="00043FB7" w:rsidRPr="000D3D10" w:rsidRDefault="00043FB7" w:rsidP="00043FB7">
      <w:pPr>
        <w:numPr>
          <w:ilvl w:val="0"/>
          <w:numId w:val="11"/>
        </w:numPr>
        <w:jc w:val="both"/>
        <w:rPr>
          <w:caps/>
          <w:sz w:val="28"/>
          <w:szCs w:val="28"/>
          <w:lang w:val="en-US"/>
        </w:rPr>
      </w:pPr>
      <w:r w:rsidRPr="00226BFA">
        <w:rPr>
          <w:sz w:val="28"/>
          <w:szCs w:val="28"/>
        </w:rPr>
        <w:t>А</w:t>
      </w:r>
      <w:r w:rsidRPr="00226BFA">
        <w:rPr>
          <w:sz w:val="28"/>
          <w:szCs w:val="28"/>
          <w:lang w:val="en-US"/>
        </w:rPr>
        <w:t>.I. Nazarenko</w:t>
      </w:r>
      <w:r>
        <w:rPr>
          <w:sz w:val="28"/>
          <w:szCs w:val="28"/>
          <w:lang w:val="en-US"/>
        </w:rPr>
        <w:t>.</w:t>
      </w:r>
      <w:r w:rsidRPr="00226BFA">
        <w:rPr>
          <w:sz w:val="28"/>
          <w:szCs w:val="28"/>
          <w:lang w:val="en-US"/>
        </w:rPr>
        <w:t xml:space="preserve"> </w:t>
      </w:r>
      <w:r w:rsidRPr="00226BFA">
        <w:rPr>
          <w:color w:val="000000"/>
          <w:sz w:val="28"/>
          <w:szCs w:val="28"/>
          <w:shd w:val="clear" w:color="auto" w:fill="FFFFFF"/>
          <w:lang w:val="en-US"/>
        </w:rPr>
        <w:t>Stochastic astrodynamics problems. Mathematical method</w:t>
      </w:r>
      <w:r>
        <w:rPr>
          <w:color w:val="000000"/>
          <w:sz w:val="28"/>
          <w:szCs w:val="28"/>
          <w:shd w:val="clear" w:color="auto" w:fill="FFFFFF"/>
          <w:lang w:val="en-US"/>
        </w:rPr>
        <w:t>s</w:t>
      </w:r>
      <w:r w:rsidRPr="00226BFA">
        <w:rPr>
          <w:color w:val="000000"/>
          <w:sz w:val="28"/>
          <w:szCs w:val="28"/>
          <w:shd w:val="clear" w:color="auto" w:fill="FFFFFF"/>
          <w:lang w:val="en-US"/>
        </w:rPr>
        <w:t xml:space="preserve"> and solving algorithms</w:t>
      </w:r>
      <w:r>
        <w:rPr>
          <w:color w:val="000000"/>
          <w:sz w:val="28"/>
          <w:szCs w:val="28"/>
          <w:shd w:val="clear" w:color="auto" w:fill="FFFFFF"/>
          <w:lang w:val="en-US"/>
        </w:rPr>
        <w:t xml:space="preserve">, </w:t>
      </w:r>
      <w:r w:rsidRPr="00226BFA">
        <w:rPr>
          <w:sz w:val="28"/>
          <w:szCs w:val="28"/>
          <w:lang w:val="en-US"/>
        </w:rPr>
        <w:t>Section 20,</w:t>
      </w:r>
      <w:r>
        <w:rPr>
          <w:sz w:val="28"/>
          <w:szCs w:val="28"/>
          <w:lang w:val="en-US"/>
        </w:rPr>
        <w:t xml:space="preserve"> </w:t>
      </w:r>
      <w:r w:rsidRPr="00226BFA">
        <w:rPr>
          <w:sz w:val="28"/>
          <w:szCs w:val="28"/>
          <w:lang w:val="en-US"/>
        </w:rPr>
        <w:t>Examples of reentry determination</w:t>
      </w:r>
      <w:r>
        <w:rPr>
          <w:sz w:val="28"/>
          <w:szCs w:val="28"/>
          <w:lang w:val="en-US"/>
        </w:rPr>
        <w:t xml:space="preserve">. </w:t>
      </w:r>
      <w:r w:rsidRPr="000D3D10">
        <w:rPr>
          <w:sz w:val="28"/>
          <w:szCs w:val="28"/>
        </w:rPr>
        <w:t>Cambridge Scholars Publishing</w:t>
      </w:r>
      <w:r w:rsidRPr="000D3D10">
        <w:rPr>
          <w:sz w:val="28"/>
          <w:szCs w:val="28"/>
          <w:lang w:val="en-US"/>
        </w:rPr>
        <w:t>, 2019</w:t>
      </w:r>
      <w:r>
        <w:rPr>
          <w:sz w:val="28"/>
          <w:szCs w:val="28"/>
          <w:lang w:val="en-US"/>
        </w:rPr>
        <w:t>, in printing.</w:t>
      </w:r>
    </w:p>
    <w:p w:rsidR="00043FB7" w:rsidRPr="00226BFA" w:rsidRDefault="00043FB7" w:rsidP="00043FB7">
      <w:pPr>
        <w:numPr>
          <w:ilvl w:val="0"/>
          <w:numId w:val="11"/>
        </w:numPr>
        <w:tabs>
          <w:tab w:val="left" w:pos="219"/>
        </w:tabs>
        <w:overflowPunct w:val="0"/>
        <w:autoSpaceDE w:val="0"/>
        <w:spacing w:before="57" w:line="200" w:lineRule="atLeast"/>
        <w:jc w:val="both"/>
        <w:textAlignment w:val="baseline"/>
        <w:rPr>
          <w:sz w:val="28"/>
          <w:szCs w:val="28"/>
          <w:lang w:val="en-US"/>
        </w:rPr>
      </w:pPr>
      <w:hyperlink r:id="rId23" w:history="1">
        <w:r w:rsidRPr="00226BFA">
          <w:rPr>
            <w:rStyle w:val="a5"/>
            <w:sz w:val="28"/>
            <w:szCs w:val="28"/>
            <w:lang w:val="en-US"/>
          </w:rPr>
          <w:t>http://www.space-track.org</w:t>
        </w:r>
      </w:hyperlink>
      <w:r w:rsidRPr="00226BFA">
        <w:rPr>
          <w:sz w:val="28"/>
          <w:szCs w:val="28"/>
          <w:lang w:val="en-US"/>
        </w:rPr>
        <w:t>.</w:t>
      </w:r>
    </w:p>
    <w:p w:rsidR="00043FB7" w:rsidRPr="00226BFA" w:rsidRDefault="00043FB7" w:rsidP="00043FB7">
      <w:pPr>
        <w:numPr>
          <w:ilvl w:val="0"/>
          <w:numId w:val="11"/>
        </w:numPr>
        <w:tabs>
          <w:tab w:val="left" w:pos="219"/>
        </w:tabs>
        <w:overflowPunct w:val="0"/>
        <w:autoSpaceDE w:val="0"/>
        <w:spacing w:before="57" w:line="200" w:lineRule="atLeast"/>
        <w:jc w:val="both"/>
        <w:textAlignment w:val="baseline"/>
        <w:rPr>
          <w:sz w:val="28"/>
          <w:szCs w:val="28"/>
          <w:lang w:val="en-US"/>
        </w:rPr>
      </w:pPr>
      <w:r w:rsidRPr="00226BFA">
        <w:rPr>
          <w:rFonts w:eastAsia="Calibri"/>
          <w:color w:val="000000"/>
          <w:sz w:val="28"/>
          <w:szCs w:val="28"/>
          <w:lang w:val="en-US"/>
        </w:rPr>
        <w:t xml:space="preserve">https://topwar.ru/92958-sistema-pro-ssha-chast-2-ya.html  </w:t>
      </w:r>
      <w:r w:rsidRPr="00226BFA">
        <w:rPr>
          <w:sz w:val="28"/>
          <w:szCs w:val="28"/>
          <w:lang w:val="en-US"/>
        </w:rPr>
        <w:t xml:space="preserve"> </w:t>
      </w:r>
    </w:p>
    <w:p w:rsidR="00043FB7" w:rsidRPr="00043FB7" w:rsidRDefault="00043FB7" w:rsidP="000D3D10">
      <w:pPr>
        <w:spacing w:before="240"/>
        <w:ind w:firstLine="567"/>
        <w:jc w:val="both"/>
        <w:rPr>
          <w:sz w:val="28"/>
          <w:szCs w:val="28"/>
          <w:lang w:val="en-US"/>
        </w:rPr>
      </w:pPr>
    </w:p>
    <w:sectPr w:rsidR="00043FB7" w:rsidRPr="00043FB7" w:rsidSect="008A5FB4">
      <w:headerReference w:type="default" r:id="rId24"/>
      <w:footerReference w:type="even" r:id="rId25"/>
      <w:footerReference w:type="default" r:id="rId26"/>
      <w:headerReference w:type="first" r:id="rId27"/>
      <w:footerReference w:type="first" r:id="rId28"/>
      <w:pgSz w:w="11906" w:h="16838"/>
      <w:pgMar w:top="1134" w:right="1134" w:bottom="1134" w:left="1417"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F52" w:rsidRDefault="005B7F52">
      <w:r>
        <w:separator/>
      </w:r>
    </w:p>
  </w:endnote>
  <w:endnote w:type="continuationSeparator" w:id="1">
    <w:p w:rsidR="005B7F52" w:rsidRDefault="005B7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8A5FB4">
    <w:pPr>
      <w:pStyle w:val="ae"/>
      <w:jc w:val="center"/>
    </w:pPr>
    <w:r>
      <w:rPr>
        <w:rStyle w:val="a7"/>
      </w:rPr>
      <w:fldChar w:fldCharType="begin"/>
    </w:r>
    <w:r w:rsidR="005B62B3">
      <w:rPr>
        <w:rStyle w:val="a7"/>
      </w:rPr>
      <w:instrText xml:space="preserve"> PAGE </w:instrText>
    </w:r>
    <w:r>
      <w:rPr>
        <w:rStyle w:val="a7"/>
      </w:rPr>
      <w:fldChar w:fldCharType="separate"/>
    </w:r>
    <w:r w:rsidR="00DC18F6">
      <w:rPr>
        <w:rStyle w:val="a7"/>
        <w:noProof/>
      </w:rPr>
      <w:t>5</w:t>
    </w:r>
    <w:r>
      <w:rPr>
        <w:rStyle w:val="a7"/>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F52" w:rsidRDefault="005B7F52">
      <w:r>
        <w:separator/>
      </w:r>
    </w:p>
  </w:footnote>
  <w:footnote w:type="continuationSeparator" w:id="1">
    <w:p w:rsidR="005B7F52" w:rsidRDefault="005B7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pPr>
      <w:pStyle w:val="a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B3" w:rsidRDefault="005B62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rPr>
        <w:rFonts w:hint="default"/>
        <w:color w:val="333333"/>
        <w:sz w:val="28"/>
        <w:szCs w:val="28"/>
        <w:lang w:val="en-US"/>
      </w:rPr>
    </w:lvl>
    <w:lvl w:ilvl="1">
      <w:start w:val="1"/>
      <w:numFmt w:val="decimal"/>
      <w:lvlText w:val="%2."/>
      <w:lvlJc w:val="left"/>
      <w:pPr>
        <w:tabs>
          <w:tab w:val="num" w:pos="1080"/>
        </w:tabs>
        <w:ind w:left="108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1A1A1A"/>
        <w:sz w:val="28"/>
        <w:szCs w:val="24"/>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1A1A1A"/>
        <w:sz w:val="28"/>
        <w:szCs w:val="24"/>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1A1A1A"/>
        <w:sz w:val="28"/>
        <w:szCs w:val="24"/>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hint="default"/>
        <w:sz w:val="28"/>
        <w:szCs w:val="28"/>
        <w:lang w:val="en-US"/>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eastAsia="Times New Roman" w:hAnsi="Symbol" w:cs="Symbol" w:hint="default"/>
        <w:b w:val="0"/>
        <w:bCs w:val="0"/>
        <w:i w:val="0"/>
        <w:iCs w:val="0"/>
        <w:sz w:val="28"/>
        <w:szCs w:val="28"/>
        <w:lang w:val="en-US"/>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1A0BBD"/>
    <w:multiLevelType w:val="hybridMultilevel"/>
    <w:tmpl w:val="6E1228A8"/>
    <w:lvl w:ilvl="0" w:tplc="661823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2044E7C"/>
    <w:multiLevelType w:val="hybridMultilevel"/>
    <w:tmpl w:val="7FDC8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91B6A"/>
    <w:multiLevelType w:val="hybridMultilevel"/>
    <w:tmpl w:val="F1FE6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8A2A88"/>
    <w:multiLevelType w:val="hybridMultilevel"/>
    <w:tmpl w:val="21B22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034493"/>
    <w:multiLevelType w:val="hybridMultilevel"/>
    <w:tmpl w:val="FF62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DD04D3"/>
    <w:multiLevelType w:val="hybridMultilevel"/>
    <w:tmpl w:val="A4FE1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00337"/>
    <w:rsid w:val="00000337"/>
    <w:rsid w:val="00003402"/>
    <w:rsid w:val="00012DF1"/>
    <w:rsid w:val="00043FB7"/>
    <w:rsid w:val="00072255"/>
    <w:rsid w:val="000968EA"/>
    <w:rsid w:val="000D23FE"/>
    <w:rsid w:val="000D3D10"/>
    <w:rsid w:val="000E4328"/>
    <w:rsid w:val="000E51C8"/>
    <w:rsid w:val="000F2A83"/>
    <w:rsid w:val="0011360A"/>
    <w:rsid w:val="0011475F"/>
    <w:rsid w:val="001362DD"/>
    <w:rsid w:val="00187D73"/>
    <w:rsid w:val="001A3179"/>
    <w:rsid w:val="001A602E"/>
    <w:rsid w:val="001F264F"/>
    <w:rsid w:val="00212099"/>
    <w:rsid w:val="002238DE"/>
    <w:rsid w:val="00226BFA"/>
    <w:rsid w:val="00231B0E"/>
    <w:rsid w:val="0023603E"/>
    <w:rsid w:val="002424BF"/>
    <w:rsid w:val="00272526"/>
    <w:rsid w:val="00280684"/>
    <w:rsid w:val="00283782"/>
    <w:rsid w:val="00314C49"/>
    <w:rsid w:val="00390956"/>
    <w:rsid w:val="003D60EE"/>
    <w:rsid w:val="003E041E"/>
    <w:rsid w:val="003E07DC"/>
    <w:rsid w:val="00425891"/>
    <w:rsid w:val="004261BA"/>
    <w:rsid w:val="00435D4A"/>
    <w:rsid w:val="00447BCE"/>
    <w:rsid w:val="004727A9"/>
    <w:rsid w:val="004906D1"/>
    <w:rsid w:val="004945FF"/>
    <w:rsid w:val="004B28A8"/>
    <w:rsid w:val="004B6F61"/>
    <w:rsid w:val="004D24BE"/>
    <w:rsid w:val="004E79DD"/>
    <w:rsid w:val="004F0A01"/>
    <w:rsid w:val="00533FF4"/>
    <w:rsid w:val="00537114"/>
    <w:rsid w:val="0056391C"/>
    <w:rsid w:val="00574072"/>
    <w:rsid w:val="005B62B3"/>
    <w:rsid w:val="005B7F52"/>
    <w:rsid w:val="005C6F32"/>
    <w:rsid w:val="006A207D"/>
    <w:rsid w:val="006A6855"/>
    <w:rsid w:val="006B1025"/>
    <w:rsid w:val="006C6AEC"/>
    <w:rsid w:val="006E18AD"/>
    <w:rsid w:val="00723860"/>
    <w:rsid w:val="00753F6A"/>
    <w:rsid w:val="00760C21"/>
    <w:rsid w:val="00880057"/>
    <w:rsid w:val="008A5FB4"/>
    <w:rsid w:val="008B6E30"/>
    <w:rsid w:val="008D03D8"/>
    <w:rsid w:val="00962F93"/>
    <w:rsid w:val="00973894"/>
    <w:rsid w:val="009C311A"/>
    <w:rsid w:val="009D71D1"/>
    <w:rsid w:val="009E6EBF"/>
    <w:rsid w:val="009F097D"/>
    <w:rsid w:val="00A95C82"/>
    <w:rsid w:val="00AC0BBB"/>
    <w:rsid w:val="00B01771"/>
    <w:rsid w:val="00B402CA"/>
    <w:rsid w:val="00B66390"/>
    <w:rsid w:val="00C00AA5"/>
    <w:rsid w:val="00C60241"/>
    <w:rsid w:val="00CD075A"/>
    <w:rsid w:val="00CE0F77"/>
    <w:rsid w:val="00D03736"/>
    <w:rsid w:val="00D37EDA"/>
    <w:rsid w:val="00D43A0F"/>
    <w:rsid w:val="00D86626"/>
    <w:rsid w:val="00D97EA5"/>
    <w:rsid w:val="00DC18F6"/>
    <w:rsid w:val="00DD6B3D"/>
    <w:rsid w:val="00DE196C"/>
    <w:rsid w:val="00DE4B11"/>
    <w:rsid w:val="00E11DBB"/>
    <w:rsid w:val="00E27DB8"/>
    <w:rsid w:val="00E32D50"/>
    <w:rsid w:val="00EA038D"/>
    <w:rsid w:val="00EB76D4"/>
    <w:rsid w:val="00EC1DC1"/>
    <w:rsid w:val="00ED30AC"/>
    <w:rsid w:val="00EF033A"/>
    <w:rsid w:val="00F25E58"/>
    <w:rsid w:val="00F30FF5"/>
    <w:rsid w:val="00F5388C"/>
    <w:rsid w:val="00F677B1"/>
    <w:rsid w:val="00F91F06"/>
    <w:rsid w:val="00FA3AAD"/>
    <w:rsid w:val="00FB6910"/>
    <w:rsid w:val="00FD0BFA"/>
    <w:rsid w:val="00FF6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FB4"/>
    <w:pPr>
      <w:suppressAutoHyphens/>
    </w:pPr>
    <w:rPr>
      <w:sz w:val="24"/>
      <w:szCs w:val="24"/>
      <w:lang w:eastAsia="ar-SA"/>
    </w:rPr>
  </w:style>
  <w:style w:type="paragraph" w:styleId="2">
    <w:name w:val="heading 2"/>
    <w:basedOn w:val="a"/>
    <w:next w:val="a0"/>
    <w:qFormat/>
    <w:rsid w:val="008A5FB4"/>
    <w:pPr>
      <w:tabs>
        <w:tab w:val="num" w:pos="0"/>
      </w:tabs>
      <w:spacing w:before="280" w:after="280"/>
      <w:ind w:left="576" w:hanging="576"/>
      <w:outlineLvl w:val="1"/>
    </w:pPr>
    <w:rPr>
      <w:b/>
      <w:bCs/>
      <w:sz w:val="36"/>
      <w:szCs w:val="36"/>
    </w:rPr>
  </w:style>
  <w:style w:type="paragraph" w:styleId="4">
    <w:name w:val="heading 4"/>
    <w:basedOn w:val="a"/>
    <w:next w:val="a0"/>
    <w:qFormat/>
    <w:rsid w:val="008A5FB4"/>
    <w:pPr>
      <w:tabs>
        <w:tab w:val="num" w:pos="0"/>
      </w:tabs>
      <w:spacing w:before="100" w:after="100" w:line="100" w:lineRule="atLeast"/>
      <w:ind w:left="864" w:hanging="864"/>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A5FB4"/>
    <w:rPr>
      <w:rFonts w:ascii="Symbol" w:hAnsi="Symbol" w:cs="Symbol" w:hint="default"/>
    </w:rPr>
  </w:style>
  <w:style w:type="character" w:customStyle="1" w:styleId="WW8Num1z1">
    <w:name w:val="WW8Num1z1"/>
    <w:rsid w:val="008A5FB4"/>
  </w:style>
  <w:style w:type="character" w:customStyle="1" w:styleId="WW8Num1z2">
    <w:name w:val="WW8Num1z2"/>
    <w:rsid w:val="008A5FB4"/>
  </w:style>
  <w:style w:type="character" w:customStyle="1" w:styleId="WW8Num1z3">
    <w:name w:val="WW8Num1z3"/>
    <w:rsid w:val="008A5FB4"/>
  </w:style>
  <w:style w:type="character" w:customStyle="1" w:styleId="WW8Num1z4">
    <w:name w:val="WW8Num1z4"/>
    <w:rsid w:val="008A5FB4"/>
  </w:style>
  <w:style w:type="character" w:customStyle="1" w:styleId="WW8Num1z5">
    <w:name w:val="WW8Num1z5"/>
    <w:rsid w:val="008A5FB4"/>
  </w:style>
  <w:style w:type="character" w:customStyle="1" w:styleId="WW8Num1z6">
    <w:name w:val="WW8Num1z6"/>
    <w:rsid w:val="008A5FB4"/>
  </w:style>
  <w:style w:type="character" w:customStyle="1" w:styleId="WW8Num1z7">
    <w:name w:val="WW8Num1z7"/>
    <w:rsid w:val="008A5FB4"/>
  </w:style>
  <w:style w:type="character" w:customStyle="1" w:styleId="WW8Num1z8">
    <w:name w:val="WW8Num1z8"/>
    <w:rsid w:val="008A5FB4"/>
  </w:style>
  <w:style w:type="character" w:customStyle="1" w:styleId="WW8Num2z0">
    <w:name w:val="WW8Num2z0"/>
    <w:rsid w:val="008A5FB4"/>
    <w:rPr>
      <w:rFonts w:hint="default"/>
      <w:color w:val="333333"/>
      <w:sz w:val="28"/>
      <w:szCs w:val="28"/>
      <w:lang w:val="en-US"/>
    </w:rPr>
  </w:style>
  <w:style w:type="character" w:customStyle="1" w:styleId="WW8Num2z1">
    <w:name w:val="WW8Num2z1"/>
    <w:rsid w:val="008A5FB4"/>
    <w:rPr>
      <w:rFonts w:ascii="Symbol" w:hAnsi="Symbol" w:cs="Symbol" w:hint="default"/>
    </w:rPr>
  </w:style>
  <w:style w:type="character" w:customStyle="1" w:styleId="WW8Num2z2">
    <w:name w:val="WW8Num2z2"/>
    <w:rsid w:val="008A5FB4"/>
  </w:style>
  <w:style w:type="character" w:customStyle="1" w:styleId="WW8Num2z3">
    <w:name w:val="WW8Num2z3"/>
    <w:rsid w:val="008A5FB4"/>
  </w:style>
  <w:style w:type="character" w:customStyle="1" w:styleId="WW8Num2z4">
    <w:name w:val="WW8Num2z4"/>
    <w:rsid w:val="008A5FB4"/>
  </w:style>
  <w:style w:type="character" w:customStyle="1" w:styleId="WW8Num2z5">
    <w:name w:val="WW8Num2z5"/>
    <w:rsid w:val="008A5FB4"/>
  </w:style>
  <w:style w:type="character" w:customStyle="1" w:styleId="WW8Num2z6">
    <w:name w:val="WW8Num2z6"/>
    <w:rsid w:val="008A5FB4"/>
  </w:style>
  <w:style w:type="character" w:customStyle="1" w:styleId="WW8Num2z7">
    <w:name w:val="WW8Num2z7"/>
    <w:rsid w:val="008A5FB4"/>
  </w:style>
  <w:style w:type="character" w:customStyle="1" w:styleId="WW8Num2z8">
    <w:name w:val="WW8Num2z8"/>
    <w:rsid w:val="008A5FB4"/>
  </w:style>
  <w:style w:type="character" w:customStyle="1" w:styleId="WW8Num3z0">
    <w:name w:val="WW8Num3z0"/>
    <w:rsid w:val="008A5FB4"/>
    <w:rPr>
      <w:rFonts w:ascii="Times New Roman" w:eastAsia="Times New Roman" w:hAnsi="Times New Roman" w:cs="Times New Roman"/>
      <w:color w:val="1A1A1A"/>
      <w:sz w:val="28"/>
      <w:szCs w:val="24"/>
      <w:lang w:val="en-US"/>
    </w:rPr>
  </w:style>
  <w:style w:type="character" w:customStyle="1" w:styleId="WW8Num3z1">
    <w:name w:val="WW8Num3z1"/>
    <w:rsid w:val="008A5FB4"/>
  </w:style>
  <w:style w:type="character" w:customStyle="1" w:styleId="WW8Num4z0">
    <w:name w:val="WW8Num4z0"/>
    <w:rsid w:val="008A5FB4"/>
    <w:rPr>
      <w:rFonts w:hint="default"/>
      <w:sz w:val="28"/>
      <w:szCs w:val="28"/>
      <w:lang w:val="en-US"/>
    </w:rPr>
  </w:style>
  <w:style w:type="character" w:customStyle="1" w:styleId="WW8Num5z0">
    <w:name w:val="WW8Num5z0"/>
    <w:rsid w:val="008A5FB4"/>
    <w:rPr>
      <w:rFonts w:ascii="Symbol" w:eastAsia="Times New Roman" w:hAnsi="Symbol" w:cs="Symbol" w:hint="default"/>
      <w:b w:val="0"/>
      <w:bCs w:val="0"/>
      <w:i w:val="0"/>
      <w:iCs w:val="0"/>
      <w:sz w:val="28"/>
      <w:szCs w:val="28"/>
      <w:lang w:val="en-US"/>
    </w:rPr>
  </w:style>
  <w:style w:type="character" w:customStyle="1" w:styleId="WW8Num5z1">
    <w:name w:val="WW8Num5z1"/>
    <w:rsid w:val="008A5FB4"/>
    <w:rPr>
      <w:rFonts w:ascii="Courier New" w:hAnsi="Courier New" w:cs="Courier New" w:hint="default"/>
    </w:rPr>
  </w:style>
  <w:style w:type="character" w:customStyle="1" w:styleId="WW8Num5z2">
    <w:name w:val="WW8Num5z2"/>
    <w:rsid w:val="008A5FB4"/>
    <w:rPr>
      <w:rFonts w:ascii="Wingdings" w:hAnsi="Wingdings" w:cs="Wingdings" w:hint="default"/>
    </w:rPr>
  </w:style>
  <w:style w:type="character" w:customStyle="1" w:styleId="WW8Num5z3">
    <w:name w:val="WW8Num5z3"/>
    <w:rsid w:val="008A5FB4"/>
    <w:rPr>
      <w:rFonts w:ascii="Symbol" w:hAnsi="Symbol" w:cs="Symbol" w:hint="default"/>
    </w:rPr>
  </w:style>
  <w:style w:type="character" w:customStyle="1" w:styleId="WW8Num5z4">
    <w:name w:val="WW8Num5z4"/>
    <w:rsid w:val="008A5FB4"/>
  </w:style>
  <w:style w:type="character" w:customStyle="1" w:styleId="WW8Num5z5">
    <w:name w:val="WW8Num5z5"/>
    <w:rsid w:val="008A5FB4"/>
  </w:style>
  <w:style w:type="character" w:customStyle="1" w:styleId="WW8Num5z6">
    <w:name w:val="WW8Num5z6"/>
    <w:rsid w:val="008A5FB4"/>
  </w:style>
  <w:style w:type="character" w:customStyle="1" w:styleId="WW8Num5z7">
    <w:name w:val="WW8Num5z7"/>
    <w:rsid w:val="008A5FB4"/>
  </w:style>
  <w:style w:type="character" w:customStyle="1" w:styleId="WW8Num5z8">
    <w:name w:val="WW8Num5z8"/>
    <w:rsid w:val="008A5FB4"/>
  </w:style>
  <w:style w:type="character" w:customStyle="1" w:styleId="40">
    <w:name w:val="Основной шрифт абзаца4"/>
    <w:rsid w:val="008A5FB4"/>
  </w:style>
  <w:style w:type="character" w:customStyle="1" w:styleId="WW8Num3z2">
    <w:name w:val="WW8Num3z2"/>
    <w:rsid w:val="008A5FB4"/>
  </w:style>
  <w:style w:type="character" w:customStyle="1" w:styleId="WW8Num3z3">
    <w:name w:val="WW8Num3z3"/>
    <w:rsid w:val="008A5FB4"/>
  </w:style>
  <w:style w:type="character" w:customStyle="1" w:styleId="WW8Num3z4">
    <w:name w:val="WW8Num3z4"/>
    <w:rsid w:val="008A5FB4"/>
  </w:style>
  <w:style w:type="character" w:customStyle="1" w:styleId="WW8Num3z5">
    <w:name w:val="WW8Num3z5"/>
    <w:rsid w:val="008A5FB4"/>
  </w:style>
  <w:style w:type="character" w:customStyle="1" w:styleId="WW8Num3z6">
    <w:name w:val="WW8Num3z6"/>
    <w:rsid w:val="008A5FB4"/>
  </w:style>
  <w:style w:type="character" w:customStyle="1" w:styleId="WW8Num3z7">
    <w:name w:val="WW8Num3z7"/>
    <w:rsid w:val="008A5FB4"/>
  </w:style>
  <w:style w:type="character" w:customStyle="1" w:styleId="WW8Num3z8">
    <w:name w:val="WW8Num3z8"/>
    <w:rsid w:val="008A5FB4"/>
  </w:style>
  <w:style w:type="character" w:customStyle="1" w:styleId="WW8Num4z1">
    <w:name w:val="WW8Num4z1"/>
    <w:rsid w:val="008A5FB4"/>
  </w:style>
  <w:style w:type="character" w:customStyle="1" w:styleId="3">
    <w:name w:val="Основной шрифт абзаца3"/>
    <w:rsid w:val="008A5FB4"/>
  </w:style>
  <w:style w:type="character" w:customStyle="1" w:styleId="WW8Num4z2">
    <w:name w:val="WW8Num4z2"/>
    <w:rsid w:val="008A5FB4"/>
  </w:style>
  <w:style w:type="character" w:customStyle="1" w:styleId="WW8Num4z3">
    <w:name w:val="WW8Num4z3"/>
    <w:rsid w:val="008A5FB4"/>
  </w:style>
  <w:style w:type="character" w:customStyle="1" w:styleId="WW8Num4z4">
    <w:name w:val="WW8Num4z4"/>
    <w:rsid w:val="008A5FB4"/>
  </w:style>
  <w:style w:type="character" w:customStyle="1" w:styleId="WW8Num4z5">
    <w:name w:val="WW8Num4z5"/>
    <w:rsid w:val="008A5FB4"/>
  </w:style>
  <w:style w:type="character" w:customStyle="1" w:styleId="WW8Num4z6">
    <w:name w:val="WW8Num4z6"/>
    <w:rsid w:val="008A5FB4"/>
  </w:style>
  <w:style w:type="character" w:customStyle="1" w:styleId="WW8Num4z7">
    <w:name w:val="WW8Num4z7"/>
    <w:rsid w:val="008A5FB4"/>
  </w:style>
  <w:style w:type="character" w:customStyle="1" w:styleId="WW8Num4z8">
    <w:name w:val="WW8Num4z8"/>
    <w:rsid w:val="008A5FB4"/>
  </w:style>
  <w:style w:type="character" w:customStyle="1" w:styleId="WW8Num6z0">
    <w:name w:val="WW8Num6z0"/>
    <w:rsid w:val="008A5FB4"/>
    <w:rPr>
      <w:rFonts w:hint="default"/>
    </w:rPr>
  </w:style>
  <w:style w:type="character" w:customStyle="1" w:styleId="WW8Num6z1">
    <w:name w:val="WW8Num6z1"/>
    <w:rsid w:val="008A5FB4"/>
  </w:style>
  <w:style w:type="character" w:customStyle="1" w:styleId="WW8Num6z2">
    <w:name w:val="WW8Num6z2"/>
    <w:rsid w:val="008A5FB4"/>
  </w:style>
  <w:style w:type="character" w:customStyle="1" w:styleId="WW8Num6z3">
    <w:name w:val="WW8Num6z3"/>
    <w:rsid w:val="008A5FB4"/>
  </w:style>
  <w:style w:type="character" w:customStyle="1" w:styleId="WW8Num6z4">
    <w:name w:val="WW8Num6z4"/>
    <w:rsid w:val="008A5FB4"/>
  </w:style>
  <w:style w:type="character" w:customStyle="1" w:styleId="WW8Num6z5">
    <w:name w:val="WW8Num6z5"/>
    <w:rsid w:val="008A5FB4"/>
  </w:style>
  <w:style w:type="character" w:customStyle="1" w:styleId="WW8Num6z6">
    <w:name w:val="WW8Num6z6"/>
    <w:rsid w:val="008A5FB4"/>
  </w:style>
  <w:style w:type="character" w:customStyle="1" w:styleId="WW8Num6z7">
    <w:name w:val="WW8Num6z7"/>
    <w:rsid w:val="008A5FB4"/>
  </w:style>
  <w:style w:type="character" w:customStyle="1" w:styleId="WW8Num6z8">
    <w:name w:val="WW8Num6z8"/>
    <w:rsid w:val="008A5FB4"/>
  </w:style>
  <w:style w:type="character" w:customStyle="1" w:styleId="WW8Num7z0">
    <w:name w:val="WW8Num7z0"/>
    <w:rsid w:val="008A5FB4"/>
    <w:rPr>
      <w:color w:val="auto"/>
    </w:rPr>
  </w:style>
  <w:style w:type="character" w:customStyle="1" w:styleId="WW8Num7z1">
    <w:name w:val="WW8Num7z1"/>
    <w:rsid w:val="008A5FB4"/>
  </w:style>
  <w:style w:type="character" w:customStyle="1" w:styleId="WW8Num7z2">
    <w:name w:val="WW8Num7z2"/>
    <w:rsid w:val="008A5FB4"/>
  </w:style>
  <w:style w:type="character" w:customStyle="1" w:styleId="WW8Num7z3">
    <w:name w:val="WW8Num7z3"/>
    <w:rsid w:val="008A5FB4"/>
  </w:style>
  <w:style w:type="character" w:customStyle="1" w:styleId="WW8Num7z4">
    <w:name w:val="WW8Num7z4"/>
    <w:rsid w:val="008A5FB4"/>
  </w:style>
  <w:style w:type="character" w:customStyle="1" w:styleId="WW8Num7z5">
    <w:name w:val="WW8Num7z5"/>
    <w:rsid w:val="008A5FB4"/>
  </w:style>
  <w:style w:type="character" w:customStyle="1" w:styleId="WW8Num7z6">
    <w:name w:val="WW8Num7z6"/>
    <w:rsid w:val="008A5FB4"/>
  </w:style>
  <w:style w:type="character" w:customStyle="1" w:styleId="WW8Num7z7">
    <w:name w:val="WW8Num7z7"/>
    <w:rsid w:val="008A5FB4"/>
  </w:style>
  <w:style w:type="character" w:customStyle="1" w:styleId="WW8Num7z8">
    <w:name w:val="WW8Num7z8"/>
    <w:rsid w:val="008A5FB4"/>
  </w:style>
  <w:style w:type="character" w:customStyle="1" w:styleId="20">
    <w:name w:val="Основной шрифт абзаца2"/>
    <w:rsid w:val="008A5FB4"/>
  </w:style>
  <w:style w:type="character" w:customStyle="1" w:styleId="WW8Num8z0">
    <w:name w:val="WW8Num8z0"/>
    <w:rsid w:val="008A5FB4"/>
    <w:rPr>
      <w:rFonts w:ascii="Symbol" w:hAnsi="Symbol" w:cs="Symbol" w:hint="default"/>
    </w:rPr>
  </w:style>
  <w:style w:type="character" w:customStyle="1" w:styleId="WW8Num8z1">
    <w:name w:val="WW8Num8z1"/>
    <w:rsid w:val="008A5FB4"/>
    <w:rPr>
      <w:rFonts w:ascii="Courier New" w:hAnsi="Courier New" w:cs="Courier New" w:hint="default"/>
    </w:rPr>
  </w:style>
  <w:style w:type="character" w:customStyle="1" w:styleId="WW8Num8z2">
    <w:name w:val="WW8Num8z2"/>
    <w:rsid w:val="008A5FB4"/>
    <w:rPr>
      <w:rFonts w:ascii="Wingdings" w:hAnsi="Wingdings" w:cs="Wingdings" w:hint="default"/>
    </w:rPr>
  </w:style>
  <w:style w:type="character" w:customStyle="1" w:styleId="WW8Num9z0">
    <w:name w:val="WW8Num9z0"/>
    <w:rsid w:val="008A5FB4"/>
    <w:rPr>
      <w:rFonts w:hint="default"/>
    </w:rPr>
  </w:style>
  <w:style w:type="character" w:customStyle="1" w:styleId="WW8Num9z1">
    <w:name w:val="WW8Num9z1"/>
    <w:rsid w:val="008A5FB4"/>
  </w:style>
  <w:style w:type="character" w:customStyle="1" w:styleId="WW8Num9z2">
    <w:name w:val="WW8Num9z2"/>
    <w:rsid w:val="008A5FB4"/>
  </w:style>
  <w:style w:type="character" w:customStyle="1" w:styleId="WW8Num9z3">
    <w:name w:val="WW8Num9z3"/>
    <w:rsid w:val="008A5FB4"/>
  </w:style>
  <w:style w:type="character" w:customStyle="1" w:styleId="WW8Num9z4">
    <w:name w:val="WW8Num9z4"/>
    <w:rsid w:val="008A5FB4"/>
  </w:style>
  <w:style w:type="character" w:customStyle="1" w:styleId="WW8Num9z5">
    <w:name w:val="WW8Num9z5"/>
    <w:rsid w:val="008A5FB4"/>
  </w:style>
  <w:style w:type="character" w:customStyle="1" w:styleId="WW8Num9z6">
    <w:name w:val="WW8Num9z6"/>
    <w:rsid w:val="008A5FB4"/>
  </w:style>
  <w:style w:type="character" w:customStyle="1" w:styleId="WW8Num9z7">
    <w:name w:val="WW8Num9z7"/>
    <w:rsid w:val="008A5FB4"/>
  </w:style>
  <w:style w:type="character" w:customStyle="1" w:styleId="WW8Num9z8">
    <w:name w:val="WW8Num9z8"/>
    <w:rsid w:val="008A5FB4"/>
  </w:style>
  <w:style w:type="character" w:customStyle="1" w:styleId="WW8Num10z0">
    <w:name w:val="WW8Num10z0"/>
    <w:rsid w:val="008A5FB4"/>
  </w:style>
  <w:style w:type="character" w:customStyle="1" w:styleId="WW8Num10z1">
    <w:name w:val="WW8Num10z1"/>
    <w:rsid w:val="008A5FB4"/>
  </w:style>
  <w:style w:type="character" w:customStyle="1" w:styleId="WW8Num10z2">
    <w:name w:val="WW8Num10z2"/>
    <w:rsid w:val="008A5FB4"/>
  </w:style>
  <w:style w:type="character" w:customStyle="1" w:styleId="WW8Num10z3">
    <w:name w:val="WW8Num10z3"/>
    <w:rsid w:val="008A5FB4"/>
  </w:style>
  <w:style w:type="character" w:customStyle="1" w:styleId="WW8Num10z4">
    <w:name w:val="WW8Num10z4"/>
    <w:rsid w:val="008A5FB4"/>
  </w:style>
  <w:style w:type="character" w:customStyle="1" w:styleId="WW8Num10z5">
    <w:name w:val="WW8Num10z5"/>
    <w:rsid w:val="008A5FB4"/>
  </w:style>
  <w:style w:type="character" w:customStyle="1" w:styleId="WW8Num10z6">
    <w:name w:val="WW8Num10z6"/>
    <w:rsid w:val="008A5FB4"/>
  </w:style>
  <w:style w:type="character" w:customStyle="1" w:styleId="WW8Num10z7">
    <w:name w:val="WW8Num10z7"/>
    <w:rsid w:val="008A5FB4"/>
  </w:style>
  <w:style w:type="character" w:customStyle="1" w:styleId="WW8Num10z8">
    <w:name w:val="WW8Num10z8"/>
    <w:rsid w:val="008A5FB4"/>
  </w:style>
  <w:style w:type="character" w:customStyle="1" w:styleId="WW8Num11z0">
    <w:name w:val="WW8Num11z0"/>
    <w:rsid w:val="008A5FB4"/>
    <w:rPr>
      <w:rFonts w:cs="Times New Roman" w:hint="default"/>
      <w:sz w:val="28"/>
    </w:rPr>
  </w:style>
  <w:style w:type="character" w:customStyle="1" w:styleId="WW8Num11z1">
    <w:name w:val="WW8Num11z1"/>
    <w:rsid w:val="008A5FB4"/>
  </w:style>
  <w:style w:type="character" w:customStyle="1" w:styleId="WW8Num11z2">
    <w:name w:val="WW8Num11z2"/>
    <w:rsid w:val="008A5FB4"/>
  </w:style>
  <w:style w:type="character" w:customStyle="1" w:styleId="WW8Num11z3">
    <w:name w:val="WW8Num11z3"/>
    <w:rsid w:val="008A5FB4"/>
  </w:style>
  <w:style w:type="character" w:customStyle="1" w:styleId="WW8Num11z4">
    <w:name w:val="WW8Num11z4"/>
    <w:rsid w:val="008A5FB4"/>
  </w:style>
  <w:style w:type="character" w:customStyle="1" w:styleId="WW8Num11z5">
    <w:name w:val="WW8Num11z5"/>
    <w:rsid w:val="008A5FB4"/>
  </w:style>
  <w:style w:type="character" w:customStyle="1" w:styleId="WW8Num11z6">
    <w:name w:val="WW8Num11z6"/>
    <w:rsid w:val="008A5FB4"/>
  </w:style>
  <w:style w:type="character" w:customStyle="1" w:styleId="WW8Num11z7">
    <w:name w:val="WW8Num11z7"/>
    <w:rsid w:val="008A5FB4"/>
  </w:style>
  <w:style w:type="character" w:customStyle="1" w:styleId="WW8Num11z8">
    <w:name w:val="WW8Num11z8"/>
    <w:rsid w:val="008A5FB4"/>
  </w:style>
  <w:style w:type="character" w:customStyle="1" w:styleId="WW8Num12z0">
    <w:name w:val="WW8Num12z0"/>
    <w:rsid w:val="008A5FB4"/>
  </w:style>
  <w:style w:type="character" w:customStyle="1" w:styleId="WW8Num12z1">
    <w:name w:val="WW8Num12z1"/>
    <w:rsid w:val="008A5FB4"/>
  </w:style>
  <w:style w:type="character" w:customStyle="1" w:styleId="WW8Num12z2">
    <w:name w:val="WW8Num12z2"/>
    <w:rsid w:val="008A5FB4"/>
  </w:style>
  <w:style w:type="character" w:customStyle="1" w:styleId="WW8Num12z3">
    <w:name w:val="WW8Num12z3"/>
    <w:rsid w:val="008A5FB4"/>
  </w:style>
  <w:style w:type="character" w:customStyle="1" w:styleId="WW8Num12z4">
    <w:name w:val="WW8Num12z4"/>
    <w:rsid w:val="008A5FB4"/>
  </w:style>
  <w:style w:type="character" w:customStyle="1" w:styleId="WW8Num12z5">
    <w:name w:val="WW8Num12z5"/>
    <w:rsid w:val="008A5FB4"/>
  </w:style>
  <w:style w:type="character" w:customStyle="1" w:styleId="WW8Num12z6">
    <w:name w:val="WW8Num12z6"/>
    <w:rsid w:val="008A5FB4"/>
  </w:style>
  <w:style w:type="character" w:customStyle="1" w:styleId="WW8Num12z7">
    <w:name w:val="WW8Num12z7"/>
    <w:rsid w:val="008A5FB4"/>
  </w:style>
  <w:style w:type="character" w:customStyle="1" w:styleId="WW8Num12z8">
    <w:name w:val="WW8Num12z8"/>
    <w:rsid w:val="008A5FB4"/>
  </w:style>
  <w:style w:type="character" w:customStyle="1" w:styleId="WW8Num13z0">
    <w:name w:val="WW8Num13z0"/>
    <w:rsid w:val="008A5FB4"/>
    <w:rPr>
      <w:rFonts w:hint="default"/>
      <w:b/>
      <w:sz w:val="28"/>
      <w:szCs w:val="28"/>
    </w:rPr>
  </w:style>
  <w:style w:type="character" w:customStyle="1" w:styleId="WW8Num13z1">
    <w:name w:val="WW8Num13z1"/>
    <w:rsid w:val="008A5FB4"/>
  </w:style>
  <w:style w:type="character" w:customStyle="1" w:styleId="WW8Num13z2">
    <w:name w:val="WW8Num13z2"/>
    <w:rsid w:val="008A5FB4"/>
  </w:style>
  <w:style w:type="character" w:customStyle="1" w:styleId="WW8Num13z3">
    <w:name w:val="WW8Num13z3"/>
    <w:rsid w:val="008A5FB4"/>
  </w:style>
  <w:style w:type="character" w:customStyle="1" w:styleId="WW8Num13z4">
    <w:name w:val="WW8Num13z4"/>
    <w:rsid w:val="008A5FB4"/>
  </w:style>
  <w:style w:type="character" w:customStyle="1" w:styleId="WW8Num13z5">
    <w:name w:val="WW8Num13z5"/>
    <w:rsid w:val="008A5FB4"/>
  </w:style>
  <w:style w:type="character" w:customStyle="1" w:styleId="WW8Num13z6">
    <w:name w:val="WW8Num13z6"/>
    <w:rsid w:val="008A5FB4"/>
  </w:style>
  <w:style w:type="character" w:customStyle="1" w:styleId="WW8Num13z7">
    <w:name w:val="WW8Num13z7"/>
    <w:rsid w:val="008A5FB4"/>
  </w:style>
  <w:style w:type="character" w:customStyle="1" w:styleId="WW8Num13z8">
    <w:name w:val="WW8Num13z8"/>
    <w:rsid w:val="008A5FB4"/>
  </w:style>
  <w:style w:type="character" w:customStyle="1" w:styleId="WW8Num14z0">
    <w:name w:val="WW8Num14z0"/>
    <w:rsid w:val="008A5FB4"/>
    <w:rPr>
      <w:rFonts w:hint="default"/>
      <w:i w:val="0"/>
    </w:rPr>
  </w:style>
  <w:style w:type="character" w:customStyle="1" w:styleId="WW8Num14z1">
    <w:name w:val="WW8Num14z1"/>
    <w:rsid w:val="008A5FB4"/>
  </w:style>
  <w:style w:type="character" w:customStyle="1" w:styleId="WW8Num14z2">
    <w:name w:val="WW8Num14z2"/>
    <w:rsid w:val="008A5FB4"/>
  </w:style>
  <w:style w:type="character" w:customStyle="1" w:styleId="WW8Num14z3">
    <w:name w:val="WW8Num14z3"/>
    <w:rsid w:val="008A5FB4"/>
  </w:style>
  <w:style w:type="character" w:customStyle="1" w:styleId="WW8Num14z4">
    <w:name w:val="WW8Num14z4"/>
    <w:rsid w:val="008A5FB4"/>
  </w:style>
  <w:style w:type="character" w:customStyle="1" w:styleId="WW8Num14z5">
    <w:name w:val="WW8Num14z5"/>
    <w:rsid w:val="008A5FB4"/>
  </w:style>
  <w:style w:type="character" w:customStyle="1" w:styleId="WW8Num14z6">
    <w:name w:val="WW8Num14z6"/>
    <w:rsid w:val="008A5FB4"/>
  </w:style>
  <w:style w:type="character" w:customStyle="1" w:styleId="WW8Num14z7">
    <w:name w:val="WW8Num14z7"/>
    <w:rsid w:val="008A5FB4"/>
  </w:style>
  <w:style w:type="character" w:customStyle="1" w:styleId="WW8Num14z8">
    <w:name w:val="WW8Num14z8"/>
    <w:rsid w:val="008A5FB4"/>
  </w:style>
  <w:style w:type="character" w:customStyle="1" w:styleId="WW8Num15z0">
    <w:name w:val="WW8Num15z0"/>
    <w:rsid w:val="008A5FB4"/>
    <w:rPr>
      <w:rFonts w:hint="default"/>
    </w:rPr>
  </w:style>
  <w:style w:type="character" w:customStyle="1" w:styleId="WW8Num15z1">
    <w:name w:val="WW8Num15z1"/>
    <w:rsid w:val="008A5FB4"/>
  </w:style>
  <w:style w:type="character" w:customStyle="1" w:styleId="WW8Num15z2">
    <w:name w:val="WW8Num15z2"/>
    <w:rsid w:val="008A5FB4"/>
  </w:style>
  <w:style w:type="character" w:customStyle="1" w:styleId="WW8Num15z3">
    <w:name w:val="WW8Num15z3"/>
    <w:rsid w:val="008A5FB4"/>
  </w:style>
  <w:style w:type="character" w:customStyle="1" w:styleId="WW8Num15z4">
    <w:name w:val="WW8Num15z4"/>
    <w:rsid w:val="008A5FB4"/>
  </w:style>
  <w:style w:type="character" w:customStyle="1" w:styleId="WW8Num15z5">
    <w:name w:val="WW8Num15z5"/>
    <w:rsid w:val="008A5FB4"/>
  </w:style>
  <w:style w:type="character" w:customStyle="1" w:styleId="WW8Num15z6">
    <w:name w:val="WW8Num15z6"/>
    <w:rsid w:val="008A5FB4"/>
  </w:style>
  <w:style w:type="character" w:customStyle="1" w:styleId="WW8Num15z7">
    <w:name w:val="WW8Num15z7"/>
    <w:rsid w:val="008A5FB4"/>
  </w:style>
  <w:style w:type="character" w:customStyle="1" w:styleId="WW8Num15z8">
    <w:name w:val="WW8Num15z8"/>
    <w:rsid w:val="008A5FB4"/>
  </w:style>
  <w:style w:type="character" w:customStyle="1" w:styleId="WW8Num16z0">
    <w:name w:val="WW8Num16z0"/>
    <w:rsid w:val="008A5FB4"/>
  </w:style>
  <w:style w:type="character" w:customStyle="1" w:styleId="WW8Num16z1">
    <w:name w:val="WW8Num16z1"/>
    <w:rsid w:val="008A5FB4"/>
  </w:style>
  <w:style w:type="character" w:customStyle="1" w:styleId="WW8Num16z2">
    <w:name w:val="WW8Num16z2"/>
    <w:rsid w:val="008A5FB4"/>
  </w:style>
  <w:style w:type="character" w:customStyle="1" w:styleId="WW8Num16z3">
    <w:name w:val="WW8Num16z3"/>
    <w:rsid w:val="008A5FB4"/>
  </w:style>
  <w:style w:type="character" w:customStyle="1" w:styleId="WW8Num16z4">
    <w:name w:val="WW8Num16z4"/>
    <w:rsid w:val="008A5FB4"/>
  </w:style>
  <w:style w:type="character" w:customStyle="1" w:styleId="WW8Num16z5">
    <w:name w:val="WW8Num16z5"/>
    <w:rsid w:val="008A5FB4"/>
  </w:style>
  <w:style w:type="character" w:customStyle="1" w:styleId="WW8Num16z6">
    <w:name w:val="WW8Num16z6"/>
    <w:rsid w:val="008A5FB4"/>
  </w:style>
  <w:style w:type="character" w:customStyle="1" w:styleId="WW8Num16z7">
    <w:name w:val="WW8Num16z7"/>
    <w:rsid w:val="008A5FB4"/>
  </w:style>
  <w:style w:type="character" w:customStyle="1" w:styleId="WW8Num16z8">
    <w:name w:val="WW8Num16z8"/>
    <w:rsid w:val="008A5FB4"/>
  </w:style>
  <w:style w:type="character" w:customStyle="1" w:styleId="WW8Num17z0">
    <w:name w:val="WW8Num17z0"/>
    <w:rsid w:val="008A5FB4"/>
    <w:rPr>
      <w:rFonts w:hint="default"/>
    </w:rPr>
  </w:style>
  <w:style w:type="character" w:customStyle="1" w:styleId="WW8Num17z1">
    <w:name w:val="WW8Num17z1"/>
    <w:rsid w:val="008A5FB4"/>
  </w:style>
  <w:style w:type="character" w:customStyle="1" w:styleId="WW8Num17z2">
    <w:name w:val="WW8Num17z2"/>
    <w:rsid w:val="008A5FB4"/>
  </w:style>
  <w:style w:type="character" w:customStyle="1" w:styleId="WW8Num17z3">
    <w:name w:val="WW8Num17z3"/>
    <w:rsid w:val="008A5FB4"/>
  </w:style>
  <w:style w:type="character" w:customStyle="1" w:styleId="WW8Num17z4">
    <w:name w:val="WW8Num17z4"/>
    <w:rsid w:val="008A5FB4"/>
  </w:style>
  <w:style w:type="character" w:customStyle="1" w:styleId="WW8Num17z5">
    <w:name w:val="WW8Num17z5"/>
    <w:rsid w:val="008A5FB4"/>
  </w:style>
  <w:style w:type="character" w:customStyle="1" w:styleId="WW8Num17z6">
    <w:name w:val="WW8Num17z6"/>
    <w:rsid w:val="008A5FB4"/>
  </w:style>
  <w:style w:type="character" w:customStyle="1" w:styleId="WW8Num17z7">
    <w:name w:val="WW8Num17z7"/>
    <w:rsid w:val="008A5FB4"/>
  </w:style>
  <w:style w:type="character" w:customStyle="1" w:styleId="WW8Num17z8">
    <w:name w:val="WW8Num17z8"/>
    <w:rsid w:val="008A5FB4"/>
  </w:style>
  <w:style w:type="character" w:customStyle="1" w:styleId="WW8Num18z0">
    <w:name w:val="WW8Num18z0"/>
    <w:rsid w:val="008A5FB4"/>
    <w:rPr>
      <w:rFonts w:cs="Times New Roman" w:hint="default"/>
      <w:sz w:val="28"/>
    </w:rPr>
  </w:style>
  <w:style w:type="character" w:customStyle="1" w:styleId="WW8Num18z1">
    <w:name w:val="WW8Num18z1"/>
    <w:rsid w:val="008A5FB4"/>
  </w:style>
  <w:style w:type="character" w:customStyle="1" w:styleId="WW8Num18z2">
    <w:name w:val="WW8Num18z2"/>
    <w:rsid w:val="008A5FB4"/>
  </w:style>
  <w:style w:type="character" w:customStyle="1" w:styleId="WW8Num18z3">
    <w:name w:val="WW8Num18z3"/>
    <w:rsid w:val="008A5FB4"/>
  </w:style>
  <w:style w:type="character" w:customStyle="1" w:styleId="WW8Num18z4">
    <w:name w:val="WW8Num18z4"/>
    <w:rsid w:val="008A5FB4"/>
  </w:style>
  <w:style w:type="character" w:customStyle="1" w:styleId="WW8Num18z5">
    <w:name w:val="WW8Num18z5"/>
    <w:rsid w:val="008A5FB4"/>
  </w:style>
  <w:style w:type="character" w:customStyle="1" w:styleId="WW8Num18z6">
    <w:name w:val="WW8Num18z6"/>
    <w:rsid w:val="008A5FB4"/>
  </w:style>
  <w:style w:type="character" w:customStyle="1" w:styleId="WW8Num18z7">
    <w:name w:val="WW8Num18z7"/>
    <w:rsid w:val="008A5FB4"/>
  </w:style>
  <w:style w:type="character" w:customStyle="1" w:styleId="WW8Num18z8">
    <w:name w:val="WW8Num18z8"/>
    <w:rsid w:val="008A5FB4"/>
  </w:style>
  <w:style w:type="character" w:customStyle="1" w:styleId="WW8Num19z0">
    <w:name w:val="WW8Num19z0"/>
    <w:rsid w:val="008A5FB4"/>
    <w:rPr>
      <w:rFonts w:hint="default"/>
    </w:rPr>
  </w:style>
  <w:style w:type="character" w:customStyle="1" w:styleId="WW8Num19z1">
    <w:name w:val="WW8Num19z1"/>
    <w:rsid w:val="008A5FB4"/>
    <w:rPr>
      <w:rFonts w:ascii="Symbol" w:hAnsi="Symbol" w:cs="Symbol" w:hint="default"/>
    </w:rPr>
  </w:style>
  <w:style w:type="character" w:customStyle="1" w:styleId="WW8Num19z2">
    <w:name w:val="WW8Num19z2"/>
    <w:rsid w:val="008A5FB4"/>
  </w:style>
  <w:style w:type="character" w:customStyle="1" w:styleId="WW8Num19z3">
    <w:name w:val="WW8Num19z3"/>
    <w:rsid w:val="008A5FB4"/>
  </w:style>
  <w:style w:type="character" w:customStyle="1" w:styleId="WW8Num19z4">
    <w:name w:val="WW8Num19z4"/>
    <w:rsid w:val="008A5FB4"/>
  </w:style>
  <w:style w:type="character" w:customStyle="1" w:styleId="WW8Num19z5">
    <w:name w:val="WW8Num19z5"/>
    <w:rsid w:val="008A5FB4"/>
  </w:style>
  <w:style w:type="character" w:customStyle="1" w:styleId="WW8Num19z6">
    <w:name w:val="WW8Num19z6"/>
    <w:rsid w:val="008A5FB4"/>
  </w:style>
  <w:style w:type="character" w:customStyle="1" w:styleId="WW8Num19z7">
    <w:name w:val="WW8Num19z7"/>
    <w:rsid w:val="008A5FB4"/>
  </w:style>
  <w:style w:type="character" w:customStyle="1" w:styleId="WW8Num19z8">
    <w:name w:val="WW8Num19z8"/>
    <w:rsid w:val="008A5FB4"/>
  </w:style>
  <w:style w:type="character" w:customStyle="1" w:styleId="WW8Num20z0">
    <w:name w:val="WW8Num20z0"/>
    <w:rsid w:val="008A5FB4"/>
    <w:rPr>
      <w:rFonts w:cs="Courier New" w:hint="default"/>
    </w:rPr>
  </w:style>
  <w:style w:type="character" w:customStyle="1" w:styleId="WW8Num20z1">
    <w:name w:val="WW8Num20z1"/>
    <w:rsid w:val="008A5FB4"/>
  </w:style>
  <w:style w:type="character" w:customStyle="1" w:styleId="WW8Num20z2">
    <w:name w:val="WW8Num20z2"/>
    <w:rsid w:val="008A5FB4"/>
  </w:style>
  <w:style w:type="character" w:customStyle="1" w:styleId="WW8Num20z3">
    <w:name w:val="WW8Num20z3"/>
    <w:rsid w:val="008A5FB4"/>
  </w:style>
  <w:style w:type="character" w:customStyle="1" w:styleId="WW8Num20z4">
    <w:name w:val="WW8Num20z4"/>
    <w:rsid w:val="008A5FB4"/>
  </w:style>
  <w:style w:type="character" w:customStyle="1" w:styleId="WW8Num20z5">
    <w:name w:val="WW8Num20z5"/>
    <w:rsid w:val="008A5FB4"/>
  </w:style>
  <w:style w:type="character" w:customStyle="1" w:styleId="WW8Num20z6">
    <w:name w:val="WW8Num20z6"/>
    <w:rsid w:val="008A5FB4"/>
  </w:style>
  <w:style w:type="character" w:customStyle="1" w:styleId="WW8Num20z7">
    <w:name w:val="WW8Num20z7"/>
    <w:rsid w:val="008A5FB4"/>
  </w:style>
  <w:style w:type="character" w:customStyle="1" w:styleId="WW8Num20z8">
    <w:name w:val="WW8Num20z8"/>
    <w:rsid w:val="008A5FB4"/>
  </w:style>
  <w:style w:type="character" w:customStyle="1" w:styleId="WW8Num21z0">
    <w:name w:val="WW8Num21z0"/>
    <w:rsid w:val="008A5FB4"/>
  </w:style>
  <w:style w:type="character" w:customStyle="1" w:styleId="WW8Num21z1">
    <w:name w:val="WW8Num21z1"/>
    <w:rsid w:val="008A5FB4"/>
  </w:style>
  <w:style w:type="character" w:customStyle="1" w:styleId="WW8Num21z2">
    <w:name w:val="WW8Num21z2"/>
    <w:rsid w:val="008A5FB4"/>
  </w:style>
  <w:style w:type="character" w:customStyle="1" w:styleId="WW8Num21z3">
    <w:name w:val="WW8Num21z3"/>
    <w:rsid w:val="008A5FB4"/>
  </w:style>
  <w:style w:type="character" w:customStyle="1" w:styleId="WW8Num21z4">
    <w:name w:val="WW8Num21z4"/>
    <w:rsid w:val="008A5FB4"/>
  </w:style>
  <w:style w:type="character" w:customStyle="1" w:styleId="WW8Num21z5">
    <w:name w:val="WW8Num21z5"/>
    <w:rsid w:val="008A5FB4"/>
  </w:style>
  <w:style w:type="character" w:customStyle="1" w:styleId="WW8Num21z6">
    <w:name w:val="WW8Num21z6"/>
    <w:rsid w:val="008A5FB4"/>
  </w:style>
  <w:style w:type="character" w:customStyle="1" w:styleId="WW8Num21z7">
    <w:name w:val="WW8Num21z7"/>
    <w:rsid w:val="008A5FB4"/>
  </w:style>
  <w:style w:type="character" w:customStyle="1" w:styleId="WW8Num21z8">
    <w:name w:val="WW8Num21z8"/>
    <w:rsid w:val="008A5FB4"/>
  </w:style>
  <w:style w:type="character" w:customStyle="1" w:styleId="WW8Num22z0">
    <w:name w:val="WW8Num22z0"/>
    <w:rsid w:val="008A5FB4"/>
    <w:rPr>
      <w:rFonts w:hint="default"/>
    </w:rPr>
  </w:style>
  <w:style w:type="character" w:customStyle="1" w:styleId="WW8Num22z1">
    <w:name w:val="WW8Num22z1"/>
    <w:rsid w:val="008A5FB4"/>
  </w:style>
  <w:style w:type="character" w:customStyle="1" w:styleId="WW8Num22z2">
    <w:name w:val="WW8Num22z2"/>
    <w:rsid w:val="008A5FB4"/>
  </w:style>
  <w:style w:type="character" w:customStyle="1" w:styleId="WW8Num22z3">
    <w:name w:val="WW8Num22z3"/>
    <w:rsid w:val="008A5FB4"/>
  </w:style>
  <w:style w:type="character" w:customStyle="1" w:styleId="WW8Num22z4">
    <w:name w:val="WW8Num22z4"/>
    <w:rsid w:val="008A5FB4"/>
  </w:style>
  <w:style w:type="character" w:customStyle="1" w:styleId="WW8Num22z5">
    <w:name w:val="WW8Num22z5"/>
    <w:rsid w:val="008A5FB4"/>
  </w:style>
  <w:style w:type="character" w:customStyle="1" w:styleId="WW8Num22z6">
    <w:name w:val="WW8Num22z6"/>
    <w:rsid w:val="008A5FB4"/>
  </w:style>
  <w:style w:type="character" w:customStyle="1" w:styleId="WW8Num22z7">
    <w:name w:val="WW8Num22z7"/>
    <w:rsid w:val="008A5FB4"/>
  </w:style>
  <w:style w:type="character" w:customStyle="1" w:styleId="WW8Num22z8">
    <w:name w:val="WW8Num22z8"/>
    <w:rsid w:val="008A5FB4"/>
  </w:style>
  <w:style w:type="character" w:customStyle="1" w:styleId="1">
    <w:name w:val="Основной шрифт абзаца1"/>
    <w:rsid w:val="008A5FB4"/>
  </w:style>
  <w:style w:type="character" w:customStyle="1" w:styleId="a4">
    <w:name w:val="Текст Знак"/>
    <w:rsid w:val="008A5FB4"/>
    <w:rPr>
      <w:rFonts w:ascii="Courier New" w:hAnsi="Courier New" w:cs="Courier New"/>
      <w:lang w:val="ru-RU" w:eastAsia="ar-SA" w:bidi="ar-SA"/>
    </w:rPr>
  </w:style>
  <w:style w:type="character" w:styleId="a5">
    <w:name w:val="Hyperlink"/>
    <w:rsid w:val="008A5FB4"/>
    <w:rPr>
      <w:color w:val="0000FF"/>
      <w:u w:val="single"/>
    </w:rPr>
  </w:style>
  <w:style w:type="character" w:customStyle="1" w:styleId="a6">
    <w:name w:val="Символ сноски"/>
    <w:rsid w:val="008A5FB4"/>
    <w:rPr>
      <w:sz w:val="20"/>
      <w:vertAlign w:val="superscript"/>
    </w:rPr>
  </w:style>
  <w:style w:type="character" w:styleId="a7">
    <w:name w:val="page number"/>
    <w:basedOn w:val="1"/>
    <w:rsid w:val="008A5FB4"/>
  </w:style>
  <w:style w:type="character" w:customStyle="1" w:styleId="10">
    <w:name w:val="Знак примечания1"/>
    <w:rsid w:val="008A5FB4"/>
    <w:rPr>
      <w:sz w:val="16"/>
      <w:szCs w:val="16"/>
    </w:rPr>
  </w:style>
  <w:style w:type="character" w:customStyle="1" w:styleId="21">
    <w:name w:val="Заголовок 2 Знак"/>
    <w:rsid w:val="008A5FB4"/>
    <w:rPr>
      <w:b/>
      <w:bCs/>
      <w:sz w:val="36"/>
      <w:szCs w:val="36"/>
    </w:rPr>
  </w:style>
  <w:style w:type="character" w:customStyle="1" w:styleId="med1">
    <w:name w:val="med1"/>
    <w:rsid w:val="008A5FB4"/>
  </w:style>
  <w:style w:type="character" w:styleId="a8">
    <w:name w:val="FollowedHyperlink"/>
    <w:rsid w:val="008A5FB4"/>
    <w:rPr>
      <w:color w:val="954F72"/>
      <w:u w:val="single"/>
    </w:rPr>
  </w:style>
  <w:style w:type="character" w:customStyle="1" w:styleId="a9">
    <w:name w:val="Символ нумерации"/>
    <w:rsid w:val="008A5FB4"/>
  </w:style>
  <w:style w:type="character" w:customStyle="1" w:styleId="aa">
    <w:name w:val="Маркеры списка"/>
    <w:rsid w:val="008A5FB4"/>
    <w:rPr>
      <w:rFonts w:ascii="OpenSymbol" w:eastAsia="OpenSymbol" w:hAnsi="OpenSymbol" w:cs="OpenSymbol"/>
    </w:rPr>
  </w:style>
  <w:style w:type="paragraph" w:customStyle="1" w:styleId="ab">
    <w:name w:val="Заголовок"/>
    <w:basedOn w:val="a"/>
    <w:next w:val="a0"/>
    <w:rsid w:val="008A5FB4"/>
    <w:pPr>
      <w:keepNext/>
      <w:spacing w:before="240" w:after="120"/>
    </w:pPr>
    <w:rPr>
      <w:rFonts w:ascii="Arial" w:eastAsia="Microsoft YaHei" w:hAnsi="Arial" w:cs="Mangal"/>
      <w:sz w:val="28"/>
      <w:szCs w:val="28"/>
    </w:rPr>
  </w:style>
  <w:style w:type="paragraph" w:styleId="a0">
    <w:name w:val="Body Text"/>
    <w:basedOn w:val="a"/>
    <w:rsid w:val="008A5FB4"/>
    <w:pPr>
      <w:widowControl w:val="0"/>
      <w:spacing w:line="360" w:lineRule="atLeast"/>
      <w:jc w:val="both"/>
      <w:textAlignment w:val="baseline"/>
    </w:pPr>
    <w:rPr>
      <w:rFonts w:ascii="Courier New" w:hAnsi="Courier New" w:cs="Courier New"/>
      <w:sz w:val="28"/>
      <w:szCs w:val="20"/>
    </w:rPr>
  </w:style>
  <w:style w:type="paragraph" w:styleId="ac">
    <w:name w:val="List"/>
    <w:basedOn w:val="a0"/>
    <w:rsid w:val="008A5FB4"/>
    <w:rPr>
      <w:rFonts w:cs="Mangal"/>
    </w:rPr>
  </w:style>
  <w:style w:type="paragraph" w:customStyle="1" w:styleId="30">
    <w:name w:val="Название3"/>
    <w:basedOn w:val="a"/>
    <w:rsid w:val="008A5FB4"/>
    <w:pPr>
      <w:suppressLineNumbers/>
      <w:spacing w:before="120" w:after="120"/>
    </w:pPr>
    <w:rPr>
      <w:rFonts w:cs="Mangal"/>
      <w:i/>
      <w:iCs/>
    </w:rPr>
  </w:style>
  <w:style w:type="paragraph" w:customStyle="1" w:styleId="41">
    <w:name w:val="Указатель4"/>
    <w:basedOn w:val="a"/>
    <w:rsid w:val="008A5FB4"/>
    <w:pPr>
      <w:suppressLineNumbers/>
    </w:pPr>
    <w:rPr>
      <w:rFonts w:cs="Mangal"/>
    </w:rPr>
  </w:style>
  <w:style w:type="paragraph" w:customStyle="1" w:styleId="22">
    <w:name w:val="Название2"/>
    <w:basedOn w:val="a"/>
    <w:rsid w:val="008A5FB4"/>
    <w:pPr>
      <w:suppressLineNumbers/>
      <w:spacing w:before="120" w:after="120"/>
    </w:pPr>
    <w:rPr>
      <w:rFonts w:cs="Mangal"/>
      <w:i/>
      <w:iCs/>
    </w:rPr>
  </w:style>
  <w:style w:type="paragraph" w:customStyle="1" w:styleId="31">
    <w:name w:val="Указатель3"/>
    <w:basedOn w:val="a"/>
    <w:rsid w:val="008A5FB4"/>
    <w:pPr>
      <w:suppressLineNumbers/>
    </w:pPr>
    <w:rPr>
      <w:rFonts w:cs="Mangal"/>
    </w:rPr>
  </w:style>
  <w:style w:type="paragraph" w:customStyle="1" w:styleId="11">
    <w:name w:val="Название1"/>
    <w:basedOn w:val="a"/>
    <w:rsid w:val="008A5FB4"/>
    <w:pPr>
      <w:suppressLineNumbers/>
      <w:spacing w:before="120" w:after="120"/>
    </w:pPr>
    <w:rPr>
      <w:rFonts w:cs="Mangal"/>
      <w:i/>
      <w:iCs/>
    </w:rPr>
  </w:style>
  <w:style w:type="paragraph" w:customStyle="1" w:styleId="23">
    <w:name w:val="Указатель2"/>
    <w:basedOn w:val="a"/>
    <w:rsid w:val="008A5FB4"/>
    <w:pPr>
      <w:suppressLineNumbers/>
    </w:pPr>
    <w:rPr>
      <w:rFonts w:cs="Mangal"/>
    </w:rPr>
  </w:style>
  <w:style w:type="paragraph" w:customStyle="1" w:styleId="12">
    <w:name w:val="Заголовок1"/>
    <w:basedOn w:val="a"/>
    <w:next w:val="a0"/>
    <w:rsid w:val="008A5FB4"/>
    <w:pPr>
      <w:keepNext/>
      <w:spacing w:before="240" w:after="120"/>
    </w:pPr>
    <w:rPr>
      <w:rFonts w:ascii="Arial" w:eastAsia="Microsoft YaHei" w:hAnsi="Arial" w:cs="Mangal"/>
      <w:sz w:val="28"/>
      <w:szCs w:val="28"/>
    </w:rPr>
  </w:style>
  <w:style w:type="paragraph" w:customStyle="1" w:styleId="13">
    <w:name w:val="Указатель1"/>
    <w:basedOn w:val="a"/>
    <w:rsid w:val="008A5FB4"/>
    <w:pPr>
      <w:suppressLineNumbers/>
    </w:pPr>
    <w:rPr>
      <w:rFonts w:cs="Mangal"/>
    </w:rPr>
  </w:style>
  <w:style w:type="paragraph" w:customStyle="1" w:styleId="14">
    <w:name w:val="Текст1"/>
    <w:basedOn w:val="a"/>
    <w:rsid w:val="008A5FB4"/>
    <w:rPr>
      <w:rFonts w:ascii="Courier New" w:hAnsi="Courier New" w:cs="Courier New"/>
      <w:sz w:val="20"/>
      <w:szCs w:val="20"/>
    </w:rPr>
  </w:style>
  <w:style w:type="paragraph" w:styleId="ad">
    <w:name w:val="header"/>
    <w:basedOn w:val="a"/>
    <w:rsid w:val="008A5FB4"/>
    <w:pPr>
      <w:tabs>
        <w:tab w:val="center" w:pos="4677"/>
        <w:tab w:val="right" w:pos="9355"/>
      </w:tabs>
    </w:pPr>
  </w:style>
  <w:style w:type="paragraph" w:styleId="ae">
    <w:name w:val="footer"/>
    <w:basedOn w:val="a"/>
    <w:rsid w:val="008A5FB4"/>
    <w:pPr>
      <w:tabs>
        <w:tab w:val="center" w:pos="4677"/>
        <w:tab w:val="right" w:pos="9355"/>
      </w:tabs>
    </w:pPr>
  </w:style>
  <w:style w:type="paragraph" w:customStyle="1" w:styleId="15">
    <w:name w:val="Текст примечания1"/>
    <w:basedOn w:val="a"/>
    <w:rsid w:val="008A5FB4"/>
    <w:rPr>
      <w:sz w:val="20"/>
      <w:szCs w:val="20"/>
    </w:rPr>
  </w:style>
  <w:style w:type="paragraph" w:styleId="af">
    <w:name w:val="annotation subject"/>
    <w:basedOn w:val="15"/>
    <w:next w:val="15"/>
    <w:rsid w:val="008A5FB4"/>
    <w:rPr>
      <w:b/>
      <w:bCs/>
    </w:rPr>
  </w:style>
  <w:style w:type="paragraph" w:styleId="af0">
    <w:name w:val="Balloon Text"/>
    <w:basedOn w:val="a"/>
    <w:rsid w:val="008A5FB4"/>
    <w:rPr>
      <w:rFonts w:ascii="Tahoma" w:hAnsi="Tahoma" w:cs="Tahoma"/>
      <w:sz w:val="16"/>
      <w:szCs w:val="16"/>
    </w:rPr>
  </w:style>
  <w:style w:type="paragraph" w:customStyle="1" w:styleId="af1">
    <w:name w:val="Содержимое таблицы"/>
    <w:basedOn w:val="a"/>
    <w:rsid w:val="008A5FB4"/>
    <w:pPr>
      <w:suppressLineNumbers/>
    </w:pPr>
  </w:style>
  <w:style w:type="paragraph" w:customStyle="1" w:styleId="af2">
    <w:name w:val="Заголовок таблицы"/>
    <w:basedOn w:val="af1"/>
    <w:rsid w:val="008A5FB4"/>
    <w:pPr>
      <w:jc w:val="center"/>
    </w:pPr>
    <w:rPr>
      <w:b/>
      <w:bCs/>
    </w:rPr>
  </w:style>
  <w:style w:type="paragraph" w:customStyle="1" w:styleId="Default">
    <w:name w:val="Default"/>
    <w:basedOn w:val="a"/>
    <w:rsid w:val="008A5FB4"/>
    <w:pPr>
      <w:autoSpaceDE w:val="0"/>
    </w:pPr>
    <w:rPr>
      <w:rFonts w:ascii="Calibri" w:eastAsia="Calibri" w:hAnsi="Calibri" w:cs="Calibri"/>
      <w:color w:val="000000"/>
      <w:lang w:eastAsia="hi-IN" w:bidi="hi-IN"/>
    </w:rPr>
  </w:style>
  <w:style w:type="paragraph" w:customStyle="1" w:styleId="af3">
    <w:name w:val="???????"/>
    <w:rsid w:val="008A5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Microsoft YaHei" w:eastAsia="Microsoft YaHei" w:hAnsi="Microsoft YaHei" w:cs="Microsoft YaHei"/>
      <w:color w:val="000000"/>
      <w:sz w:val="36"/>
      <w:szCs w:val="36"/>
      <w:lang w:eastAsia="hi-IN" w:bidi="hi-IN"/>
    </w:rPr>
  </w:style>
  <w:style w:type="paragraph" w:customStyle="1" w:styleId="af4">
    <w:name w:val="?????? ?? ????????"/>
    <w:basedOn w:val="af3"/>
    <w:rsid w:val="008A5FB4"/>
  </w:style>
  <w:style w:type="paragraph" w:customStyle="1" w:styleId="af5">
    <w:name w:val="?????? ? ?????"/>
    <w:basedOn w:val="af3"/>
    <w:rsid w:val="008A5FB4"/>
  </w:style>
  <w:style w:type="paragraph" w:customStyle="1" w:styleId="af6">
    <w:name w:val="?????? ??? ???????"/>
    <w:basedOn w:val="af3"/>
    <w:rsid w:val="008A5FB4"/>
  </w:style>
  <w:style w:type="paragraph" w:customStyle="1" w:styleId="af7">
    <w:name w:val="?????? ??? ??????? ? ???????"/>
    <w:basedOn w:val="af3"/>
    <w:rsid w:val="008A5FB4"/>
  </w:style>
  <w:style w:type="paragraph" w:customStyle="1" w:styleId="af8">
    <w:name w:val="?????"/>
    <w:basedOn w:val="af3"/>
    <w:rsid w:val="008A5FB4"/>
  </w:style>
  <w:style w:type="paragraph" w:customStyle="1" w:styleId="af9">
    <w:name w:val="???????? ?????"/>
    <w:basedOn w:val="af3"/>
    <w:rsid w:val="008A5FB4"/>
  </w:style>
  <w:style w:type="paragraph" w:customStyle="1" w:styleId="afa">
    <w:name w:val="???????????? ?????? ?? ??????"/>
    <w:basedOn w:val="af3"/>
    <w:rsid w:val="008A5FB4"/>
  </w:style>
  <w:style w:type="paragraph" w:customStyle="1" w:styleId="afb">
    <w:name w:val="?????? ?????? ? ????????"/>
    <w:basedOn w:val="af3"/>
    <w:rsid w:val="008A5FB4"/>
    <w:pPr>
      <w:ind w:firstLine="340"/>
    </w:pPr>
  </w:style>
  <w:style w:type="paragraph" w:customStyle="1" w:styleId="afc">
    <w:name w:val="????????"/>
    <w:basedOn w:val="af3"/>
    <w:rsid w:val="008A5FB4"/>
  </w:style>
  <w:style w:type="paragraph" w:customStyle="1" w:styleId="16">
    <w:name w:val="???????? 1"/>
    <w:basedOn w:val="af3"/>
    <w:rsid w:val="008A5FB4"/>
    <w:pPr>
      <w:jc w:val="center"/>
    </w:pPr>
  </w:style>
  <w:style w:type="paragraph" w:customStyle="1" w:styleId="24">
    <w:name w:val="???????? 2"/>
    <w:basedOn w:val="af3"/>
    <w:rsid w:val="008A5FB4"/>
    <w:pPr>
      <w:spacing w:before="57" w:after="57"/>
      <w:ind w:right="113"/>
      <w:jc w:val="center"/>
    </w:pPr>
  </w:style>
  <w:style w:type="paragraph" w:customStyle="1" w:styleId="afd">
    <w:name w:val="?????????"/>
    <w:basedOn w:val="af3"/>
    <w:rsid w:val="008A5FB4"/>
    <w:pPr>
      <w:spacing w:before="238" w:after="119"/>
    </w:pPr>
  </w:style>
  <w:style w:type="paragraph" w:customStyle="1" w:styleId="17">
    <w:name w:val="????????? 1"/>
    <w:basedOn w:val="af3"/>
    <w:rsid w:val="008A5FB4"/>
    <w:pPr>
      <w:spacing w:before="238" w:after="119"/>
    </w:pPr>
  </w:style>
  <w:style w:type="paragraph" w:customStyle="1" w:styleId="25">
    <w:name w:val="????????? 2"/>
    <w:basedOn w:val="af3"/>
    <w:rsid w:val="008A5FB4"/>
    <w:pPr>
      <w:spacing w:before="238" w:after="119"/>
    </w:pPr>
  </w:style>
  <w:style w:type="paragraph" w:customStyle="1" w:styleId="afe">
    <w:name w:val="????????? ?????"/>
    <w:basedOn w:val="af3"/>
    <w:rsid w:val="008A5FB4"/>
  </w:style>
  <w:style w:type="paragraph" w:customStyle="1" w:styleId="LTGliederung1">
    <w:name w:val="???????~LT~Gliederung 1"/>
    <w:rsid w:val="008A5FB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pPr>
    <w:rPr>
      <w:rFonts w:ascii="Microsoft YaHei" w:eastAsia="Microsoft YaHei" w:hAnsi="Microsoft YaHei" w:cs="Microsoft YaHei"/>
      <w:color w:val="000000"/>
      <w:sz w:val="64"/>
      <w:szCs w:val="64"/>
      <w:lang w:eastAsia="hi-IN" w:bidi="hi-IN"/>
    </w:rPr>
  </w:style>
  <w:style w:type="paragraph" w:customStyle="1" w:styleId="LTGliederung2">
    <w:name w:val="???????~LT~Gliederung 2"/>
    <w:basedOn w:val="LTGliederung1"/>
    <w:rsid w:val="008A5FB4"/>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LTGliederung3">
    <w:name w:val="???????~LT~Gliederung 3"/>
    <w:basedOn w:val="LTGliederung2"/>
    <w:rsid w:val="008A5FB4"/>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8A5FB4"/>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8A5FB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8A5FB4"/>
  </w:style>
  <w:style w:type="paragraph" w:customStyle="1" w:styleId="LTGliederung7">
    <w:name w:val="???????~LT~Gliederung 7"/>
    <w:basedOn w:val="LTGliederung6"/>
    <w:rsid w:val="008A5FB4"/>
  </w:style>
  <w:style w:type="paragraph" w:customStyle="1" w:styleId="LTGliederung8">
    <w:name w:val="???????~LT~Gliederung 8"/>
    <w:basedOn w:val="LTGliederung7"/>
    <w:rsid w:val="008A5FB4"/>
  </w:style>
  <w:style w:type="paragraph" w:customStyle="1" w:styleId="LTGliederung9">
    <w:name w:val="???????~LT~Gliederung 9"/>
    <w:basedOn w:val="LTGliederung8"/>
    <w:rsid w:val="008A5FB4"/>
  </w:style>
  <w:style w:type="paragraph" w:customStyle="1" w:styleId="LTTitel">
    <w:name w:val="???????~LT~Titel"/>
    <w:rsid w:val="008A5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Microsoft YaHei" w:eastAsia="Microsoft YaHei" w:hAnsi="Microsoft YaHei" w:cs="Microsoft YaHei"/>
      <w:color w:val="000000"/>
      <w:sz w:val="88"/>
      <w:szCs w:val="88"/>
      <w:lang w:eastAsia="hi-IN" w:bidi="hi-IN"/>
    </w:rPr>
  </w:style>
  <w:style w:type="paragraph" w:customStyle="1" w:styleId="LTUntertitel">
    <w:name w:val="???????~LT~Untertitel"/>
    <w:rsid w:val="008A5FB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jc w:val="center"/>
    </w:pPr>
    <w:rPr>
      <w:rFonts w:ascii="Microsoft YaHei" w:eastAsia="Microsoft YaHei" w:hAnsi="Microsoft YaHei" w:cs="Microsoft YaHei"/>
      <w:color w:val="000000"/>
      <w:sz w:val="64"/>
      <w:szCs w:val="64"/>
      <w:lang w:eastAsia="hi-IN" w:bidi="hi-IN"/>
    </w:rPr>
  </w:style>
  <w:style w:type="paragraph" w:customStyle="1" w:styleId="LTNotizen">
    <w:name w:val="???????~LT~Notizen"/>
    <w:rsid w:val="008A5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eastAsia="hi-IN" w:bidi="hi-IN"/>
    </w:rPr>
  </w:style>
  <w:style w:type="paragraph" w:customStyle="1" w:styleId="LTHintergrundobjekte">
    <w:name w:val="???????~LT~Hintergrundobjekte"/>
    <w:rsid w:val="008A5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Microsoft YaHei" w:eastAsia="Microsoft YaHei" w:hAnsi="Microsoft YaHei" w:cs="Microsoft YaHei"/>
      <w:color w:val="000000"/>
      <w:sz w:val="36"/>
      <w:szCs w:val="36"/>
      <w:lang w:eastAsia="hi-IN" w:bidi="hi-IN"/>
    </w:rPr>
  </w:style>
  <w:style w:type="paragraph" w:customStyle="1" w:styleId="LTHintergrund">
    <w:name w:val="???????~LT~Hintergrund"/>
    <w:rsid w:val="008A5FB4"/>
    <w:pPr>
      <w:widowControl w:val="0"/>
      <w:suppressAutoHyphens/>
      <w:autoSpaceDE w:val="0"/>
      <w:jc w:val="center"/>
    </w:pPr>
    <w:rPr>
      <w:rFonts w:eastAsia="SimSun" w:cs="Mangal"/>
      <w:sz w:val="24"/>
      <w:szCs w:val="24"/>
      <w:lang w:eastAsia="hi-IN" w:bidi="hi-IN"/>
    </w:rPr>
  </w:style>
  <w:style w:type="paragraph" w:customStyle="1" w:styleId="default0">
    <w:name w:val="default"/>
    <w:rsid w:val="008A5FB4"/>
    <w:pPr>
      <w:widowControl w:val="0"/>
      <w:suppressAutoHyphens/>
      <w:autoSpaceDE w:val="0"/>
      <w:spacing w:line="200" w:lineRule="atLeast"/>
    </w:pPr>
    <w:rPr>
      <w:rFonts w:ascii="Mangal" w:eastAsia="Mangal" w:hAnsi="Mangal" w:cs="Mangal"/>
      <w:sz w:val="36"/>
      <w:szCs w:val="36"/>
      <w:lang w:eastAsia="hi-IN" w:bidi="hi-IN"/>
    </w:rPr>
  </w:style>
  <w:style w:type="paragraph" w:customStyle="1" w:styleId="blue1">
    <w:name w:val="blue1"/>
    <w:basedOn w:val="default0"/>
    <w:rsid w:val="008A5FB4"/>
  </w:style>
  <w:style w:type="paragraph" w:customStyle="1" w:styleId="blue2">
    <w:name w:val="blue2"/>
    <w:basedOn w:val="default0"/>
    <w:rsid w:val="008A5FB4"/>
  </w:style>
  <w:style w:type="paragraph" w:customStyle="1" w:styleId="blue3">
    <w:name w:val="blue3"/>
    <w:basedOn w:val="default0"/>
    <w:rsid w:val="008A5FB4"/>
  </w:style>
  <w:style w:type="paragraph" w:customStyle="1" w:styleId="bw1">
    <w:name w:val="bw1"/>
    <w:basedOn w:val="default0"/>
    <w:rsid w:val="008A5FB4"/>
  </w:style>
  <w:style w:type="paragraph" w:customStyle="1" w:styleId="bw2">
    <w:name w:val="bw2"/>
    <w:basedOn w:val="default0"/>
    <w:rsid w:val="008A5FB4"/>
  </w:style>
  <w:style w:type="paragraph" w:customStyle="1" w:styleId="bw3">
    <w:name w:val="bw3"/>
    <w:basedOn w:val="default0"/>
    <w:rsid w:val="008A5FB4"/>
  </w:style>
  <w:style w:type="paragraph" w:customStyle="1" w:styleId="orange1">
    <w:name w:val="orange1"/>
    <w:basedOn w:val="default0"/>
    <w:rsid w:val="008A5FB4"/>
  </w:style>
  <w:style w:type="paragraph" w:customStyle="1" w:styleId="orange2">
    <w:name w:val="orange2"/>
    <w:basedOn w:val="default0"/>
    <w:rsid w:val="008A5FB4"/>
  </w:style>
  <w:style w:type="paragraph" w:customStyle="1" w:styleId="orange3">
    <w:name w:val="orange3"/>
    <w:basedOn w:val="default0"/>
    <w:rsid w:val="008A5FB4"/>
  </w:style>
  <w:style w:type="paragraph" w:customStyle="1" w:styleId="turquise1">
    <w:name w:val="turquise1"/>
    <w:basedOn w:val="default0"/>
    <w:rsid w:val="008A5FB4"/>
  </w:style>
  <w:style w:type="paragraph" w:customStyle="1" w:styleId="turquise2">
    <w:name w:val="turquise2"/>
    <w:basedOn w:val="default0"/>
    <w:rsid w:val="008A5FB4"/>
  </w:style>
  <w:style w:type="paragraph" w:customStyle="1" w:styleId="turquise3">
    <w:name w:val="turquise3"/>
    <w:basedOn w:val="default0"/>
    <w:rsid w:val="008A5FB4"/>
  </w:style>
  <w:style w:type="paragraph" w:customStyle="1" w:styleId="gray1">
    <w:name w:val="gray1"/>
    <w:basedOn w:val="default0"/>
    <w:rsid w:val="008A5FB4"/>
  </w:style>
  <w:style w:type="paragraph" w:customStyle="1" w:styleId="gray2">
    <w:name w:val="gray2"/>
    <w:basedOn w:val="default0"/>
    <w:rsid w:val="008A5FB4"/>
  </w:style>
  <w:style w:type="paragraph" w:customStyle="1" w:styleId="gray3">
    <w:name w:val="gray3"/>
    <w:basedOn w:val="default0"/>
    <w:rsid w:val="008A5FB4"/>
  </w:style>
  <w:style w:type="paragraph" w:customStyle="1" w:styleId="sun1">
    <w:name w:val="sun1"/>
    <w:basedOn w:val="default0"/>
    <w:rsid w:val="008A5FB4"/>
  </w:style>
  <w:style w:type="paragraph" w:customStyle="1" w:styleId="sun2">
    <w:name w:val="sun2"/>
    <w:basedOn w:val="default0"/>
    <w:rsid w:val="008A5FB4"/>
  </w:style>
  <w:style w:type="paragraph" w:customStyle="1" w:styleId="sun3">
    <w:name w:val="sun3"/>
    <w:basedOn w:val="default0"/>
    <w:rsid w:val="008A5FB4"/>
  </w:style>
  <w:style w:type="paragraph" w:customStyle="1" w:styleId="earth1">
    <w:name w:val="earth1"/>
    <w:basedOn w:val="default0"/>
    <w:rsid w:val="008A5FB4"/>
  </w:style>
  <w:style w:type="paragraph" w:customStyle="1" w:styleId="earth2">
    <w:name w:val="earth2"/>
    <w:basedOn w:val="default0"/>
    <w:rsid w:val="008A5FB4"/>
  </w:style>
  <w:style w:type="paragraph" w:customStyle="1" w:styleId="earth3">
    <w:name w:val="earth3"/>
    <w:basedOn w:val="default0"/>
    <w:rsid w:val="008A5FB4"/>
  </w:style>
  <w:style w:type="paragraph" w:customStyle="1" w:styleId="green1">
    <w:name w:val="green1"/>
    <w:basedOn w:val="default0"/>
    <w:rsid w:val="008A5FB4"/>
  </w:style>
  <w:style w:type="paragraph" w:customStyle="1" w:styleId="green2">
    <w:name w:val="green2"/>
    <w:basedOn w:val="default0"/>
    <w:rsid w:val="008A5FB4"/>
  </w:style>
  <w:style w:type="paragraph" w:customStyle="1" w:styleId="green3">
    <w:name w:val="green3"/>
    <w:basedOn w:val="default0"/>
    <w:rsid w:val="008A5FB4"/>
  </w:style>
  <w:style w:type="paragraph" w:customStyle="1" w:styleId="seetang1">
    <w:name w:val="seetang1"/>
    <w:basedOn w:val="default0"/>
    <w:rsid w:val="008A5FB4"/>
  </w:style>
  <w:style w:type="paragraph" w:customStyle="1" w:styleId="seetang2">
    <w:name w:val="seetang2"/>
    <w:basedOn w:val="default0"/>
    <w:rsid w:val="008A5FB4"/>
  </w:style>
  <w:style w:type="paragraph" w:customStyle="1" w:styleId="seetang3">
    <w:name w:val="seetang3"/>
    <w:basedOn w:val="default0"/>
    <w:rsid w:val="008A5FB4"/>
  </w:style>
  <w:style w:type="paragraph" w:customStyle="1" w:styleId="lightblue1">
    <w:name w:val="lightblue1"/>
    <w:basedOn w:val="default0"/>
    <w:rsid w:val="008A5FB4"/>
  </w:style>
  <w:style w:type="paragraph" w:customStyle="1" w:styleId="lightblue2">
    <w:name w:val="lightblue2"/>
    <w:basedOn w:val="default0"/>
    <w:rsid w:val="008A5FB4"/>
  </w:style>
  <w:style w:type="paragraph" w:customStyle="1" w:styleId="lightblue3">
    <w:name w:val="lightblue3"/>
    <w:basedOn w:val="default0"/>
    <w:rsid w:val="008A5FB4"/>
  </w:style>
  <w:style w:type="paragraph" w:customStyle="1" w:styleId="yellow1">
    <w:name w:val="yellow1"/>
    <w:basedOn w:val="default0"/>
    <w:rsid w:val="008A5FB4"/>
  </w:style>
  <w:style w:type="paragraph" w:customStyle="1" w:styleId="yellow2">
    <w:name w:val="yellow2"/>
    <w:basedOn w:val="default0"/>
    <w:rsid w:val="008A5FB4"/>
  </w:style>
  <w:style w:type="paragraph" w:customStyle="1" w:styleId="yellow3">
    <w:name w:val="yellow3"/>
    <w:basedOn w:val="default0"/>
    <w:rsid w:val="008A5FB4"/>
  </w:style>
  <w:style w:type="paragraph" w:customStyle="1" w:styleId="WW-">
    <w:name w:val="WW-?????????"/>
    <w:rsid w:val="008A5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Microsoft YaHei" w:eastAsia="Microsoft YaHei" w:hAnsi="Microsoft YaHei" w:cs="Microsoft YaHei"/>
      <w:color w:val="000000"/>
      <w:sz w:val="88"/>
      <w:szCs w:val="88"/>
      <w:lang w:eastAsia="hi-IN" w:bidi="hi-IN"/>
    </w:rPr>
  </w:style>
  <w:style w:type="paragraph" w:customStyle="1" w:styleId="aff">
    <w:name w:val="????????????"/>
    <w:rsid w:val="008A5FB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jc w:val="center"/>
    </w:pPr>
    <w:rPr>
      <w:rFonts w:ascii="Microsoft YaHei" w:eastAsia="Microsoft YaHei" w:hAnsi="Microsoft YaHei" w:cs="Microsoft YaHei"/>
      <w:color w:val="000000"/>
      <w:sz w:val="64"/>
      <w:szCs w:val="64"/>
      <w:lang w:eastAsia="hi-IN" w:bidi="hi-IN"/>
    </w:rPr>
  </w:style>
  <w:style w:type="paragraph" w:customStyle="1" w:styleId="aff0">
    <w:name w:val="??????? ????"/>
    <w:rsid w:val="008A5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Microsoft YaHei" w:eastAsia="Microsoft YaHei" w:hAnsi="Microsoft YaHei" w:cs="Microsoft YaHei"/>
      <w:color w:val="000000"/>
      <w:sz w:val="36"/>
      <w:szCs w:val="36"/>
      <w:lang w:eastAsia="hi-IN" w:bidi="hi-IN"/>
    </w:rPr>
  </w:style>
  <w:style w:type="paragraph" w:customStyle="1" w:styleId="aff1">
    <w:name w:val="???"/>
    <w:rsid w:val="008A5FB4"/>
    <w:pPr>
      <w:widowControl w:val="0"/>
      <w:suppressAutoHyphens/>
      <w:autoSpaceDE w:val="0"/>
      <w:jc w:val="center"/>
    </w:pPr>
    <w:rPr>
      <w:rFonts w:eastAsia="SimSun" w:cs="Mangal"/>
      <w:sz w:val="24"/>
      <w:szCs w:val="24"/>
      <w:lang w:eastAsia="hi-IN" w:bidi="hi-IN"/>
    </w:rPr>
  </w:style>
  <w:style w:type="paragraph" w:customStyle="1" w:styleId="aff2">
    <w:name w:val="??????????"/>
    <w:rsid w:val="008A5FB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eastAsia="hi-IN" w:bidi="hi-IN"/>
    </w:rPr>
  </w:style>
  <w:style w:type="paragraph" w:customStyle="1" w:styleId="WW-1">
    <w:name w:val="WW-????????? 1"/>
    <w:rsid w:val="008A5FB4"/>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ind w:left="540" w:hanging="540"/>
    </w:pPr>
    <w:rPr>
      <w:rFonts w:ascii="Microsoft YaHei" w:eastAsia="Microsoft YaHei" w:hAnsi="Microsoft YaHei" w:cs="Microsoft YaHei"/>
      <w:color w:val="000000"/>
      <w:sz w:val="64"/>
      <w:szCs w:val="64"/>
      <w:lang w:eastAsia="hi-IN" w:bidi="hi-IN"/>
    </w:rPr>
  </w:style>
  <w:style w:type="paragraph" w:customStyle="1" w:styleId="WW-2">
    <w:name w:val="WW-????????? 2"/>
    <w:basedOn w:val="WW-1"/>
    <w:rsid w:val="008A5FB4"/>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2">
    <w:name w:val="????????? 3"/>
    <w:basedOn w:val="WW-2"/>
    <w:rsid w:val="008A5FB4"/>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2">
    <w:name w:val="????????? 4"/>
    <w:basedOn w:val="32"/>
    <w:rsid w:val="008A5FB4"/>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
    <w:name w:val="????????? 5"/>
    <w:basedOn w:val="42"/>
    <w:rsid w:val="008A5FB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
    <w:name w:val="????????? 6"/>
    <w:basedOn w:val="5"/>
    <w:rsid w:val="008A5FB4"/>
  </w:style>
  <w:style w:type="paragraph" w:customStyle="1" w:styleId="7">
    <w:name w:val="????????? 7"/>
    <w:basedOn w:val="6"/>
    <w:rsid w:val="008A5FB4"/>
  </w:style>
  <w:style w:type="paragraph" w:customStyle="1" w:styleId="8">
    <w:name w:val="????????? 8"/>
    <w:basedOn w:val="7"/>
    <w:rsid w:val="008A5FB4"/>
  </w:style>
  <w:style w:type="paragraph" w:customStyle="1" w:styleId="9">
    <w:name w:val="????????? 9"/>
    <w:basedOn w:val="8"/>
    <w:rsid w:val="008A5FB4"/>
  </w:style>
  <w:style w:type="paragraph" w:customStyle="1" w:styleId="18">
    <w:name w:val="Название объекта1"/>
    <w:basedOn w:val="a"/>
    <w:next w:val="a"/>
    <w:rsid w:val="008A5FB4"/>
    <w:pPr>
      <w:spacing w:before="120" w:after="120"/>
    </w:pPr>
    <w:rPr>
      <w:b/>
    </w:rPr>
  </w:style>
  <w:style w:type="paragraph" w:customStyle="1" w:styleId="msonormalcxspmiddle">
    <w:name w:val="msonormalcxspmiddle"/>
    <w:basedOn w:val="a"/>
    <w:rsid w:val="008A5FB4"/>
    <w:pPr>
      <w:spacing w:before="280" w:after="280"/>
    </w:pPr>
  </w:style>
  <w:style w:type="paragraph" w:customStyle="1" w:styleId="26">
    <w:name w:val="Текст2"/>
    <w:basedOn w:val="a"/>
    <w:rsid w:val="008A5FB4"/>
    <w:pPr>
      <w:suppressAutoHyphens w:val="0"/>
    </w:pPr>
    <w:rPr>
      <w:rFonts w:ascii="Courier New" w:hAnsi="Courier New" w:cs="Courier New"/>
      <w:i/>
      <w:sz w:val="20"/>
      <w:szCs w:val="20"/>
    </w:rPr>
  </w:style>
  <w:style w:type="paragraph" w:customStyle="1" w:styleId="19">
    <w:name w:val="Обычный (веб)1"/>
    <w:basedOn w:val="a"/>
    <w:rsid w:val="008A5FB4"/>
    <w:pPr>
      <w:spacing w:before="100" w:after="100" w:line="100" w:lineRule="atLeast"/>
    </w:pPr>
  </w:style>
  <w:style w:type="paragraph" w:styleId="aff3">
    <w:name w:val="Document Map"/>
    <w:basedOn w:val="a"/>
    <w:semiHidden/>
    <w:rsid w:val="00B66390"/>
    <w:pPr>
      <w:shd w:val="clear" w:color="auto" w:fill="000080"/>
    </w:pPr>
    <w:rPr>
      <w:rFonts w:ascii="Tahoma" w:hAnsi="Tahoma" w:cs="Tahoma"/>
      <w:sz w:val="20"/>
      <w:szCs w:val="20"/>
    </w:rPr>
  </w:style>
  <w:style w:type="table" w:styleId="aff4">
    <w:name w:val="Table Grid"/>
    <w:basedOn w:val="a2"/>
    <w:rsid w:val="00E27DB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a1"/>
    <w:rsid w:val="00425891"/>
  </w:style>
  <w:style w:type="paragraph" w:styleId="aff5">
    <w:name w:val="footnote text"/>
    <w:basedOn w:val="a"/>
    <w:link w:val="aff6"/>
    <w:uiPriority w:val="99"/>
    <w:unhideWhenUsed/>
    <w:rsid w:val="004F0A01"/>
    <w:rPr>
      <w:sz w:val="20"/>
      <w:szCs w:val="20"/>
    </w:rPr>
  </w:style>
  <w:style w:type="character" w:customStyle="1" w:styleId="aff6">
    <w:name w:val="Текст сноски Знак"/>
    <w:basedOn w:val="a1"/>
    <w:link w:val="aff5"/>
    <w:uiPriority w:val="99"/>
    <w:rsid w:val="004F0A01"/>
    <w:rPr>
      <w:lang w:eastAsia="ar-SA"/>
    </w:rPr>
  </w:style>
  <w:style w:type="character" w:styleId="aff7">
    <w:name w:val="footnote reference"/>
    <w:basedOn w:val="a1"/>
    <w:uiPriority w:val="99"/>
    <w:unhideWhenUsed/>
    <w:rsid w:val="004F0A01"/>
    <w:rPr>
      <w:vertAlign w:val="superscript"/>
    </w:rPr>
  </w:style>
  <w:style w:type="paragraph" w:styleId="aff8">
    <w:name w:val="Normal (Web)"/>
    <w:basedOn w:val="a"/>
    <w:uiPriority w:val="99"/>
    <w:unhideWhenUsed/>
    <w:rsid w:val="004B28A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388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www.space-track.org" TargetMode="External"/><Relationship Id="rId28" Type="http://schemas.openxmlformats.org/officeDocument/2006/relationships/footer" Target="footer3.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 37872U 11065A   11313</vt:lpstr>
    </vt:vector>
  </TitlesOfParts>
  <Company>diakov.net</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37872U 11065A   11313</dc:title>
  <dc:creator>Admin</dc:creator>
  <cp:lastModifiedBy>RePack by Diakov</cp:lastModifiedBy>
  <cp:revision>2</cp:revision>
  <cp:lastPrinted>2018-08-24T13:41:00Z</cp:lastPrinted>
  <dcterms:created xsi:type="dcterms:W3CDTF">2018-12-28T08:45:00Z</dcterms:created>
  <dcterms:modified xsi:type="dcterms:W3CDTF">2018-12-28T08:45:00Z</dcterms:modified>
</cp:coreProperties>
</file>