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23FE" w:rsidRDefault="000D23FE" w:rsidP="000D23FE">
      <w:pPr>
        <w:spacing w:after="120"/>
        <w:jc w:val="center"/>
        <w:rPr>
          <w:b/>
          <w:sz w:val="32"/>
          <w:szCs w:val="32"/>
        </w:rPr>
      </w:pPr>
      <w:r w:rsidRPr="000D23FE">
        <w:rPr>
          <w:b/>
          <w:sz w:val="32"/>
          <w:szCs w:val="32"/>
        </w:rPr>
        <w:t>Дополнение. Анализ фото</w:t>
      </w:r>
      <w:r>
        <w:rPr>
          <w:b/>
          <w:sz w:val="32"/>
          <w:szCs w:val="32"/>
        </w:rPr>
        <w:t xml:space="preserve"> КА</w:t>
      </w:r>
      <w:r w:rsidRPr="000D23FE">
        <w:rPr>
          <w:b/>
          <w:sz w:val="32"/>
          <w:szCs w:val="32"/>
        </w:rPr>
        <w:t xml:space="preserve"> на</w:t>
      </w:r>
      <w:r>
        <w:rPr>
          <w:b/>
          <w:sz w:val="32"/>
          <w:szCs w:val="32"/>
        </w:rPr>
        <w:t xml:space="preserve"> острове</w:t>
      </w:r>
      <w:r w:rsidRPr="000D23FE">
        <w:rPr>
          <w:b/>
          <w:sz w:val="32"/>
          <w:szCs w:val="32"/>
        </w:rPr>
        <w:t xml:space="preserve"> Таити</w:t>
      </w:r>
    </w:p>
    <w:p w:rsidR="00EC1DC1" w:rsidRPr="000D23FE" w:rsidRDefault="00DE196C" w:rsidP="000D23FE">
      <w:pPr>
        <w:spacing w:before="120"/>
        <w:jc w:val="center"/>
        <w:rPr>
          <w:sz w:val="28"/>
          <w:szCs w:val="28"/>
        </w:rPr>
      </w:pPr>
      <w:r>
        <w:rPr>
          <w:noProof/>
          <w:color w:val="314004"/>
          <w:sz w:val="28"/>
          <w:szCs w:val="28"/>
          <w:lang w:eastAsia="ru-RU"/>
        </w:rPr>
        <w:drawing>
          <wp:inline distT="0" distB="0" distL="0" distR="0">
            <wp:extent cx="2670175" cy="1623695"/>
            <wp:effectExtent l="19050" t="0" r="0" b="0"/>
            <wp:docPr id="1" name="Рисунок 1" descr="ESA al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 all 4"/>
                    <pic:cNvPicPr>
                      <a:picLocks noChangeAspect="1" noChangeArrowheads="1"/>
                    </pic:cNvPicPr>
                  </pic:nvPicPr>
                  <pic:blipFill>
                    <a:blip r:embed="rId7"/>
                    <a:srcRect/>
                    <a:stretch>
                      <a:fillRect/>
                    </a:stretch>
                  </pic:blipFill>
                  <pic:spPr bwMode="auto">
                    <a:xfrm>
                      <a:off x="0" y="0"/>
                      <a:ext cx="2670175" cy="1623695"/>
                    </a:xfrm>
                    <a:prstGeom prst="rect">
                      <a:avLst/>
                    </a:prstGeom>
                    <a:noFill/>
                    <a:ln w="9525">
                      <a:noFill/>
                      <a:miter lim="800000"/>
                      <a:headEnd/>
                      <a:tailEnd/>
                    </a:ln>
                  </pic:spPr>
                </pic:pic>
              </a:graphicData>
            </a:graphic>
          </wp:inline>
        </w:drawing>
      </w:r>
      <w:r w:rsidR="00537114">
        <w:rPr>
          <w:sz w:val="28"/>
          <w:szCs w:val="28"/>
        </w:rPr>
        <w:t xml:space="preserve">   </w:t>
      </w:r>
      <w:r>
        <w:rPr>
          <w:noProof/>
          <w:sz w:val="28"/>
          <w:szCs w:val="28"/>
          <w:lang w:eastAsia="ru-RU"/>
        </w:rPr>
        <w:drawing>
          <wp:inline distT="0" distB="0" distL="0" distR="0">
            <wp:extent cx="2589530" cy="1645920"/>
            <wp:effectExtent l="19050" t="0" r="1270" b="0"/>
            <wp:docPr id="17" name="Рисунок 17" descr="F:\Дела 2018\ИКИ семинар\Доклад\Tahiti 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Дела 2018\ИКИ семинар\Доклад\Tahiti 2a.jpg"/>
                    <pic:cNvPicPr>
                      <a:picLocks noChangeAspect="1" noChangeArrowheads="1"/>
                    </pic:cNvPicPr>
                  </pic:nvPicPr>
                  <pic:blipFill>
                    <a:blip r:embed="rId8" cstate="print"/>
                    <a:srcRect/>
                    <a:stretch>
                      <a:fillRect/>
                    </a:stretch>
                  </pic:blipFill>
                  <pic:spPr bwMode="auto">
                    <a:xfrm>
                      <a:off x="0" y="0"/>
                      <a:ext cx="2589530" cy="1645920"/>
                    </a:xfrm>
                    <a:prstGeom prst="rect">
                      <a:avLst/>
                    </a:prstGeom>
                    <a:noFill/>
                    <a:ln w="9525">
                      <a:noFill/>
                      <a:miter lim="800000"/>
                      <a:headEnd/>
                      <a:tailEnd/>
                    </a:ln>
                  </pic:spPr>
                </pic:pic>
              </a:graphicData>
            </a:graphic>
          </wp:inline>
        </w:drawing>
      </w:r>
    </w:p>
    <w:p w:rsidR="000D23FE" w:rsidRPr="000D23FE" w:rsidRDefault="000D23FE" w:rsidP="000D23FE">
      <w:pPr>
        <w:jc w:val="both"/>
        <w:rPr>
          <w:sz w:val="28"/>
          <w:szCs w:val="28"/>
        </w:rPr>
      </w:pPr>
      <w:r w:rsidRPr="000D23FE">
        <w:rPr>
          <w:sz w:val="28"/>
          <w:szCs w:val="28"/>
        </w:rPr>
        <w:t>Эт</w:t>
      </w:r>
      <w:r w:rsidR="00D86626">
        <w:rPr>
          <w:sz w:val="28"/>
          <w:szCs w:val="28"/>
        </w:rPr>
        <w:t>и</w:t>
      </w:r>
      <w:r w:rsidRPr="000D23FE">
        <w:rPr>
          <w:sz w:val="28"/>
          <w:szCs w:val="28"/>
        </w:rPr>
        <w:t xml:space="preserve"> </w:t>
      </w:r>
      <w:r w:rsidR="00D86626">
        <w:rPr>
          <w:sz w:val="28"/>
          <w:szCs w:val="28"/>
        </w:rPr>
        <w:t xml:space="preserve">рисунки </w:t>
      </w:r>
      <w:r w:rsidRPr="000D23FE">
        <w:rPr>
          <w:sz w:val="28"/>
          <w:szCs w:val="28"/>
        </w:rPr>
        <w:t>был</w:t>
      </w:r>
      <w:r w:rsidR="00D86626">
        <w:rPr>
          <w:sz w:val="28"/>
          <w:szCs w:val="28"/>
        </w:rPr>
        <w:t>и</w:t>
      </w:r>
      <w:r w:rsidRPr="000D23FE">
        <w:rPr>
          <w:sz w:val="28"/>
          <w:szCs w:val="28"/>
        </w:rPr>
        <w:t xml:space="preserve"> приведен</w:t>
      </w:r>
      <w:r w:rsidR="00D86626">
        <w:rPr>
          <w:sz w:val="28"/>
          <w:szCs w:val="28"/>
        </w:rPr>
        <w:t>ы</w:t>
      </w:r>
      <w:r w:rsidRPr="000D23FE">
        <w:rPr>
          <w:sz w:val="28"/>
          <w:szCs w:val="28"/>
        </w:rPr>
        <w:t xml:space="preserve"> в тексте доклада</w:t>
      </w:r>
      <w:r w:rsidR="000D3D10" w:rsidRPr="000D3D10">
        <w:rPr>
          <w:sz w:val="28"/>
          <w:szCs w:val="28"/>
        </w:rPr>
        <w:t xml:space="preserve"> </w:t>
      </w:r>
      <w:r w:rsidR="000D3D10" w:rsidRPr="00EF033A">
        <w:rPr>
          <w:sz w:val="28"/>
          <w:szCs w:val="28"/>
        </w:rPr>
        <w:t>[1]</w:t>
      </w:r>
      <w:r w:rsidR="003E041E">
        <w:rPr>
          <w:sz w:val="28"/>
          <w:szCs w:val="28"/>
        </w:rPr>
        <w:t xml:space="preserve"> и </w:t>
      </w:r>
      <w:r w:rsidR="004727A9">
        <w:rPr>
          <w:sz w:val="28"/>
          <w:szCs w:val="28"/>
        </w:rPr>
        <w:t>публикации</w:t>
      </w:r>
      <w:r w:rsidR="00003402">
        <w:rPr>
          <w:sz w:val="28"/>
          <w:szCs w:val="28"/>
        </w:rPr>
        <w:t xml:space="preserve"> </w:t>
      </w:r>
      <w:r w:rsidR="00003402" w:rsidRPr="00EF033A">
        <w:rPr>
          <w:sz w:val="28"/>
          <w:szCs w:val="28"/>
        </w:rPr>
        <w:t>[2]</w:t>
      </w:r>
      <w:r w:rsidRPr="000D23FE">
        <w:rPr>
          <w:sz w:val="28"/>
          <w:szCs w:val="28"/>
        </w:rPr>
        <w:t xml:space="preserve">. Однако остались сомнения, действительно ли это фото падения КА. Ведь остров расположен довольно далеко от трассы пролета КА перед его падением. Для </w:t>
      </w:r>
      <w:r w:rsidR="00390956">
        <w:rPr>
          <w:sz w:val="28"/>
          <w:szCs w:val="28"/>
        </w:rPr>
        <w:t xml:space="preserve">устранения </w:t>
      </w:r>
      <w:r w:rsidRPr="000D23FE">
        <w:rPr>
          <w:sz w:val="28"/>
          <w:szCs w:val="28"/>
        </w:rPr>
        <w:t>сомнений был</w:t>
      </w:r>
      <w:r w:rsidR="00F30FF5">
        <w:rPr>
          <w:sz w:val="28"/>
          <w:szCs w:val="28"/>
        </w:rPr>
        <w:t>и</w:t>
      </w:r>
      <w:r w:rsidRPr="000D23FE">
        <w:rPr>
          <w:sz w:val="28"/>
          <w:szCs w:val="28"/>
        </w:rPr>
        <w:t xml:space="preserve"> выполнен</w:t>
      </w:r>
      <w:r w:rsidR="00F30FF5">
        <w:rPr>
          <w:sz w:val="28"/>
          <w:szCs w:val="28"/>
        </w:rPr>
        <w:t xml:space="preserve">ы следующие </w:t>
      </w:r>
      <w:r w:rsidRPr="000D23FE">
        <w:rPr>
          <w:sz w:val="28"/>
          <w:szCs w:val="28"/>
        </w:rPr>
        <w:t>операции:</w:t>
      </w:r>
    </w:p>
    <w:p w:rsidR="000D23FE" w:rsidRPr="000D23FE" w:rsidRDefault="000D23FE" w:rsidP="000D23FE">
      <w:pPr>
        <w:numPr>
          <w:ilvl w:val="0"/>
          <w:numId w:val="6"/>
        </w:numPr>
        <w:jc w:val="both"/>
        <w:rPr>
          <w:sz w:val="28"/>
          <w:szCs w:val="28"/>
        </w:rPr>
      </w:pPr>
      <w:r w:rsidRPr="000D23FE">
        <w:rPr>
          <w:sz w:val="28"/>
          <w:szCs w:val="28"/>
        </w:rPr>
        <w:t>Построена трасса падения КА на интервале времени в окрестности расчетной точки падения в 0 часов 16 минут 2 апреля 2018 г.</w:t>
      </w:r>
    </w:p>
    <w:p w:rsidR="000D23FE" w:rsidRPr="000D23FE" w:rsidRDefault="000D23FE" w:rsidP="000D23FE">
      <w:pPr>
        <w:numPr>
          <w:ilvl w:val="0"/>
          <w:numId w:val="6"/>
        </w:numPr>
        <w:jc w:val="both"/>
        <w:rPr>
          <w:sz w:val="28"/>
          <w:szCs w:val="28"/>
        </w:rPr>
      </w:pPr>
      <w:r w:rsidRPr="000D23FE">
        <w:rPr>
          <w:sz w:val="28"/>
          <w:szCs w:val="28"/>
        </w:rPr>
        <w:t>Рассчитаны координаты КА относительно возможного наблюдателя на острове Таити</w:t>
      </w:r>
      <w:r w:rsidR="004B6F61">
        <w:rPr>
          <w:sz w:val="28"/>
          <w:szCs w:val="28"/>
        </w:rPr>
        <w:t xml:space="preserve"> (долгота 210.0°, широта -14.7°)</w:t>
      </w:r>
      <w:r w:rsidRPr="000D23FE">
        <w:rPr>
          <w:sz w:val="28"/>
          <w:szCs w:val="28"/>
        </w:rPr>
        <w:t xml:space="preserve">. </w:t>
      </w:r>
    </w:p>
    <w:p w:rsidR="004B6F61" w:rsidRDefault="000D23FE" w:rsidP="000D23FE">
      <w:pPr>
        <w:jc w:val="both"/>
        <w:rPr>
          <w:color w:val="000000"/>
          <w:sz w:val="28"/>
          <w:szCs w:val="28"/>
          <w:lang w:eastAsia="ru-RU"/>
        </w:rPr>
      </w:pPr>
      <w:r w:rsidRPr="000D23FE">
        <w:rPr>
          <w:sz w:val="28"/>
          <w:szCs w:val="28"/>
        </w:rPr>
        <w:t>Для</w:t>
      </w:r>
      <w:r>
        <w:rPr>
          <w:sz w:val="28"/>
          <w:szCs w:val="28"/>
        </w:rPr>
        <w:t xml:space="preserve"> выполнения первой операции использовалась программа </w:t>
      </w:r>
      <w:r>
        <w:rPr>
          <w:sz w:val="28"/>
          <w:szCs w:val="28"/>
          <w:lang w:val="en-US"/>
        </w:rPr>
        <w:t>OFM</w:t>
      </w:r>
      <w:r w:rsidRPr="000D23FE">
        <w:rPr>
          <w:sz w:val="28"/>
          <w:szCs w:val="28"/>
        </w:rPr>
        <w:t>_2018.</w:t>
      </w:r>
      <w:r>
        <w:rPr>
          <w:sz w:val="28"/>
          <w:szCs w:val="28"/>
          <w:lang w:val="en-US"/>
        </w:rPr>
        <w:t>pas</w:t>
      </w:r>
      <w:r w:rsidRPr="000D23FE">
        <w:rPr>
          <w:sz w:val="28"/>
          <w:szCs w:val="28"/>
        </w:rPr>
        <w:t xml:space="preserve"> </w:t>
      </w:r>
      <w:r w:rsidR="00390956">
        <w:rPr>
          <w:sz w:val="28"/>
          <w:szCs w:val="28"/>
        </w:rPr>
        <w:t xml:space="preserve"> раздел</w:t>
      </w:r>
      <w:r w:rsidR="00E11DBB">
        <w:rPr>
          <w:sz w:val="28"/>
          <w:szCs w:val="28"/>
        </w:rPr>
        <w:t>а</w:t>
      </w:r>
      <w:r w:rsidR="00390956">
        <w:rPr>
          <w:sz w:val="28"/>
          <w:szCs w:val="28"/>
        </w:rPr>
        <w:t xml:space="preserve"> «Дела 2018\ИКИ семинар\</w:t>
      </w:r>
      <w:r w:rsidR="00390956">
        <w:rPr>
          <w:sz w:val="28"/>
          <w:szCs w:val="28"/>
          <w:lang w:val="en-US"/>
        </w:rPr>
        <w:t>OFM</w:t>
      </w:r>
      <w:r w:rsidR="00390956" w:rsidRPr="00390956">
        <w:rPr>
          <w:sz w:val="28"/>
          <w:szCs w:val="28"/>
        </w:rPr>
        <w:t>_</w:t>
      </w:r>
      <w:r w:rsidR="00390956">
        <w:rPr>
          <w:sz w:val="28"/>
          <w:szCs w:val="28"/>
          <w:lang w:val="en-US"/>
        </w:rPr>
        <w:t>April</w:t>
      </w:r>
      <w:r w:rsidR="00390956">
        <w:rPr>
          <w:sz w:val="28"/>
          <w:szCs w:val="28"/>
        </w:rPr>
        <w:t xml:space="preserve">». </w:t>
      </w:r>
      <w:r w:rsidR="00C60241">
        <w:rPr>
          <w:sz w:val="28"/>
          <w:szCs w:val="28"/>
        </w:rPr>
        <w:t xml:space="preserve">Параметры </w:t>
      </w:r>
      <w:r w:rsidR="00390956">
        <w:rPr>
          <w:sz w:val="28"/>
          <w:szCs w:val="28"/>
        </w:rPr>
        <w:t>программ</w:t>
      </w:r>
      <w:r w:rsidR="00C60241">
        <w:rPr>
          <w:sz w:val="28"/>
          <w:szCs w:val="28"/>
        </w:rPr>
        <w:t>ы</w:t>
      </w:r>
      <w:r w:rsidR="00390956">
        <w:rPr>
          <w:sz w:val="28"/>
          <w:szCs w:val="28"/>
        </w:rPr>
        <w:t xml:space="preserve"> были скорректированы. А именно, был</w:t>
      </w:r>
      <w:r w:rsidR="000F2A83">
        <w:rPr>
          <w:sz w:val="28"/>
          <w:szCs w:val="28"/>
        </w:rPr>
        <w:t>и</w:t>
      </w:r>
      <w:r w:rsidR="00390956">
        <w:rPr>
          <w:sz w:val="28"/>
          <w:szCs w:val="28"/>
        </w:rPr>
        <w:t xml:space="preserve"> принят</w:t>
      </w:r>
      <w:r w:rsidR="00C60241">
        <w:rPr>
          <w:sz w:val="28"/>
          <w:szCs w:val="28"/>
        </w:rPr>
        <w:t>ы значения:</w:t>
      </w:r>
      <w:r w:rsidR="00A95C82">
        <w:rPr>
          <w:sz w:val="28"/>
          <w:szCs w:val="28"/>
        </w:rPr>
        <w:t xml:space="preserve"> </w:t>
      </w:r>
      <w:r w:rsidR="00A95C82" w:rsidRPr="00A95C82">
        <w:rPr>
          <w:i/>
          <w:sz w:val="28"/>
          <w:szCs w:val="28"/>
          <w:lang w:val="en-US"/>
        </w:rPr>
        <w:t>nz</w:t>
      </w:r>
      <w:r w:rsidR="00A95C82" w:rsidRPr="00A95C82">
        <w:rPr>
          <w:sz w:val="28"/>
          <w:szCs w:val="28"/>
        </w:rPr>
        <w:t>=12,</w:t>
      </w:r>
      <w:r w:rsidR="00390956">
        <w:rPr>
          <w:sz w:val="28"/>
          <w:szCs w:val="28"/>
        </w:rPr>
        <w:t xml:space="preserve"> </w:t>
      </w:r>
      <w:r w:rsidR="00390956" w:rsidRPr="00A95C82">
        <w:rPr>
          <w:i/>
          <w:sz w:val="28"/>
          <w:szCs w:val="28"/>
          <w:lang w:val="en-US"/>
        </w:rPr>
        <w:t>Cj</w:t>
      </w:r>
      <w:r w:rsidR="00390956" w:rsidRPr="00390956">
        <w:rPr>
          <w:sz w:val="28"/>
          <w:szCs w:val="28"/>
        </w:rPr>
        <w:t xml:space="preserve">=0.25, </w:t>
      </w:r>
      <w:r w:rsidR="00390956" w:rsidRPr="00A95C82">
        <w:rPr>
          <w:i/>
          <w:sz w:val="28"/>
          <w:szCs w:val="28"/>
          <w:lang w:val="en-US"/>
        </w:rPr>
        <w:t>ndet</w:t>
      </w:r>
      <w:r w:rsidR="00390956" w:rsidRPr="00390956">
        <w:rPr>
          <w:sz w:val="28"/>
          <w:szCs w:val="28"/>
        </w:rPr>
        <w:t xml:space="preserve">=5, </w:t>
      </w:r>
      <w:r w:rsidR="00390956" w:rsidRPr="00A95C82">
        <w:rPr>
          <w:i/>
          <w:color w:val="000000"/>
          <w:sz w:val="28"/>
          <w:szCs w:val="28"/>
          <w:lang w:eastAsia="ru-RU"/>
        </w:rPr>
        <w:t>val_Sb[</w:t>
      </w:r>
      <w:r w:rsidR="00390956" w:rsidRPr="00A95C82">
        <w:rPr>
          <w:i/>
          <w:color w:val="006400"/>
          <w:sz w:val="28"/>
          <w:szCs w:val="28"/>
          <w:lang w:eastAsia="ru-RU"/>
        </w:rPr>
        <w:t>1</w:t>
      </w:r>
      <w:r w:rsidR="00390956" w:rsidRPr="00A95C82">
        <w:rPr>
          <w:i/>
          <w:color w:val="000000"/>
          <w:sz w:val="28"/>
          <w:szCs w:val="28"/>
          <w:lang w:eastAsia="ru-RU"/>
        </w:rPr>
        <w:t>,</w:t>
      </w:r>
      <w:r w:rsidR="00390956" w:rsidRPr="00A95C82">
        <w:rPr>
          <w:i/>
          <w:color w:val="006400"/>
          <w:sz w:val="28"/>
          <w:szCs w:val="28"/>
          <w:lang w:eastAsia="ru-RU"/>
        </w:rPr>
        <w:t>3</w:t>
      </w:r>
      <w:r w:rsidR="00390956" w:rsidRPr="00A95C82">
        <w:rPr>
          <w:i/>
          <w:color w:val="000000"/>
          <w:sz w:val="28"/>
          <w:szCs w:val="28"/>
          <w:lang w:eastAsia="ru-RU"/>
        </w:rPr>
        <w:t>]:=Sb</w:t>
      </w:r>
      <w:r w:rsidR="00390956" w:rsidRPr="00390956">
        <w:rPr>
          <w:color w:val="000000"/>
          <w:sz w:val="28"/>
          <w:szCs w:val="28"/>
          <w:lang w:eastAsia="ru-RU"/>
        </w:rPr>
        <w:t xml:space="preserve"> (</w:t>
      </w:r>
      <w:r w:rsidR="00390956">
        <w:rPr>
          <w:color w:val="000000"/>
          <w:sz w:val="28"/>
          <w:szCs w:val="28"/>
          <w:lang w:eastAsia="ru-RU"/>
        </w:rPr>
        <w:t>стр 807</w:t>
      </w:r>
      <w:r w:rsidR="00390956" w:rsidRPr="00390956">
        <w:rPr>
          <w:color w:val="000000"/>
          <w:sz w:val="28"/>
          <w:szCs w:val="28"/>
          <w:lang w:eastAsia="ru-RU"/>
        </w:rPr>
        <w:t>)</w:t>
      </w:r>
      <w:r w:rsidR="004B6F61">
        <w:rPr>
          <w:color w:val="000000"/>
          <w:sz w:val="28"/>
          <w:szCs w:val="28"/>
          <w:lang w:eastAsia="ru-RU"/>
        </w:rPr>
        <w:t xml:space="preserve">.  Для этих параметров расчетное время </w:t>
      </w:r>
      <w:r w:rsidR="00C60241">
        <w:rPr>
          <w:color w:val="000000"/>
          <w:sz w:val="28"/>
          <w:szCs w:val="28"/>
          <w:lang w:eastAsia="ru-RU"/>
        </w:rPr>
        <w:t xml:space="preserve">достижения высоты 80 км </w:t>
      </w:r>
      <w:r w:rsidR="004B6F61">
        <w:rPr>
          <w:color w:val="000000"/>
          <w:sz w:val="28"/>
          <w:szCs w:val="28"/>
          <w:lang w:eastAsia="ru-RU"/>
        </w:rPr>
        <w:t xml:space="preserve">составило </w:t>
      </w:r>
      <w:r w:rsidR="00C60241" w:rsidRPr="00A95C82">
        <w:rPr>
          <w:color w:val="000000"/>
          <w:sz w:val="28"/>
          <w:szCs w:val="28"/>
          <w:lang w:eastAsia="ru-RU"/>
        </w:rPr>
        <w:t>0</w:t>
      </w:r>
      <w:r w:rsidR="00C60241" w:rsidRPr="00A95C82">
        <w:rPr>
          <w:color w:val="000000"/>
          <w:sz w:val="28"/>
          <w:szCs w:val="28"/>
          <w:lang w:val="en-US" w:eastAsia="ru-RU"/>
        </w:rPr>
        <w:t>h</w:t>
      </w:r>
      <w:r w:rsidR="00C60241" w:rsidRPr="00A95C82">
        <w:rPr>
          <w:color w:val="000000"/>
          <w:sz w:val="28"/>
          <w:szCs w:val="28"/>
          <w:lang w:eastAsia="ru-RU"/>
        </w:rPr>
        <w:t>:20</w:t>
      </w:r>
      <w:r w:rsidR="00C60241" w:rsidRPr="00A95C82">
        <w:rPr>
          <w:color w:val="000000"/>
          <w:sz w:val="28"/>
          <w:szCs w:val="28"/>
          <w:lang w:val="en-US" w:eastAsia="ru-RU"/>
        </w:rPr>
        <w:t>m</w:t>
      </w:r>
      <w:r w:rsidR="00DE4B11" w:rsidRPr="00DE4B11">
        <w:rPr>
          <w:color w:val="000000"/>
          <w:sz w:val="28"/>
          <w:szCs w:val="28"/>
          <w:lang w:eastAsia="ru-RU"/>
        </w:rPr>
        <w:t xml:space="preserve"> (</w:t>
      </w:r>
      <w:r w:rsidR="00DE4B11">
        <w:rPr>
          <w:color w:val="000000"/>
          <w:sz w:val="28"/>
          <w:szCs w:val="28"/>
          <w:lang w:eastAsia="ru-RU"/>
        </w:rPr>
        <w:t>таблица</w:t>
      </w:r>
      <w:r w:rsidR="00DE4B11" w:rsidRPr="00DE4B11">
        <w:rPr>
          <w:color w:val="000000"/>
          <w:sz w:val="28"/>
          <w:szCs w:val="28"/>
          <w:lang w:eastAsia="ru-RU"/>
        </w:rPr>
        <w:t>1)</w:t>
      </w:r>
      <w:r w:rsidR="00A95C82" w:rsidRPr="00A95C82">
        <w:rPr>
          <w:color w:val="000000"/>
          <w:sz w:val="28"/>
          <w:szCs w:val="28"/>
          <w:lang w:eastAsia="ru-RU"/>
        </w:rPr>
        <w:t>.</w:t>
      </w:r>
      <w:r w:rsidR="004B6F61">
        <w:rPr>
          <w:color w:val="000000"/>
          <w:sz w:val="28"/>
          <w:szCs w:val="28"/>
          <w:lang w:eastAsia="ru-RU"/>
        </w:rPr>
        <w:t xml:space="preserve"> </w:t>
      </w:r>
      <w:r w:rsidR="00D86626">
        <w:rPr>
          <w:color w:val="000000"/>
          <w:sz w:val="28"/>
          <w:szCs w:val="28"/>
          <w:lang w:eastAsia="ru-RU"/>
        </w:rPr>
        <w:t xml:space="preserve">При прогнозе использовалась оценка баллистического коэффициента </w:t>
      </w:r>
      <w:r w:rsidR="00D86626">
        <w:rPr>
          <w:color w:val="000000"/>
          <w:sz w:val="28"/>
          <w:szCs w:val="28"/>
          <w:lang w:val="en-US" w:eastAsia="ru-RU"/>
        </w:rPr>
        <w:t>Sb</w:t>
      </w:r>
      <w:r w:rsidR="00D86626">
        <w:rPr>
          <w:color w:val="000000"/>
          <w:sz w:val="28"/>
          <w:szCs w:val="28"/>
          <w:lang w:eastAsia="ru-RU"/>
        </w:rPr>
        <w:t>=0.00278 кг</w:t>
      </w:r>
      <w:r w:rsidR="00D86626" w:rsidRPr="00D86626">
        <w:rPr>
          <w:color w:val="000000"/>
          <w:sz w:val="28"/>
          <w:szCs w:val="28"/>
          <w:lang w:eastAsia="ru-RU"/>
        </w:rPr>
        <w:t>/</w:t>
      </w:r>
      <w:r w:rsidR="00D86626">
        <w:rPr>
          <w:color w:val="000000"/>
          <w:sz w:val="28"/>
          <w:szCs w:val="28"/>
          <w:lang w:eastAsia="ru-RU"/>
        </w:rPr>
        <w:t>м</w:t>
      </w:r>
      <w:r w:rsidR="00D86626" w:rsidRPr="00D86626">
        <w:rPr>
          <w:color w:val="000000"/>
          <w:sz w:val="28"/>
          <w:szCs w:val="28"/>
          <w:vertAlign w:val="superscript"/>
          <w:lang w:eastAsia="ru-RU"/>
        </w:rPr>
        <w:t>2</w:t>
      </w:r>
      <w:r w:rsidR="00D86626" w:rsidRPr="00D86626">
        <w:rPr>
          <w:color w:val="000000"/>
          <w:sz w:val="28"/>
          <w:szCs w:val="28"/>
          <w:lang w:eastAsia="ru-RU"/>
        </w:rPr>
        <w:t>.</w:t>
      </w:r>
    </w:p>
    <w:p w:rsidR="00A95C82" w:rsidRDefault="00A95C82" w:rsidP="00A95C82">
      <w:pPr>
        <w:jc w:val="center"/>
        <w:rPr>
          <w:color w:val="000000"/>
          <w:sz w:val="28"/>
          <w:szCs w:val="28"/>
          <w:lang w:eastAsia="ru-RU"/>
        </w:rPr>
      </w:pPr>
      <w:r>
        <w:rPr>
          <w:color w:val="000000"/>
          <w:sz w:val="28"/>
          <w:szCs w:val="28"/>
          <w:lang w:eastAsia="ru-RU"/>
        </w:rPr>
        <w:t>Таблица 1. Орбитальные данные КА при падении 2 апреля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4"/>
        <w:gridCol w:w="809"/>
        <w:gridCol w:w="931"/>
        <w:gridCol w:w="888"/>
        <w:gridCol w:w="819"/>
        <w:gridCol w:w="716"/>
        <w:gridCol w:w="756"/>
      </w:tblGrid>
      <w:tr w:rsidR="00E11DBB" w:rsidRPr="001A602E" w:rsidTr="005B62B3">
        <w:trPr>
          <w:jc w:val="center"/>
        </w:trPr>
        <w:tc>
          <w:tcPr>
            <w:tcW w:w="0" w:type="auto"/>
          </w:tcPr>
          <w:p w:rsidR="00E11DBB" w:rsidRPr="00A95C82" w:rsidRDefault="00B01771" w:rsidP="001A602E">
            <w:pPr>
              <w:jc w:val="both"/>
              <w:rPr>
                <w:color w:val="000000"/>
                <w:sz w:val="26"/>
                <w:szCs w:val="26"/>
                <w:lang w:val="en-US" w:eastAsia="ru-RU"/>
              </w:rPr>
            </w:pPr>
            <w:r>
              <w:rPr>
                <w:i/>
                <w:color w:val="000000"/>
                <w:sz w:val="26"/>
                <w:szCs w:val="26"/>
                <w:lang w:val="en-US" w:eastAsia="ru-RU"/>
              </w:rPr>
              <w:t>T</w:t>
            </w:r>
            <w:r w:rsidR="00E11DBB" w:rsidRPr="00B01771">
              <w:rPr>
                <w:i/>
                <w:color w:val="000000"/>
                <w:sz w:val="26"/>
                <w:szCs w:val="26"/>
                <w:lang w:val="en-US" w:eastAsia="ru-RU"/>
              </w:rPr>
              <w:t>ime</w:t>
            </w:r>
            <w:r w:rsidR="00A95C82">
              <w:rPr>
                <w:color w:val="000000"/>
                <w:sz w:val="26"/>
                <w:szCs w:val="26"/>
                <w:lang w:eastAsia="ru-RU"/>
              </w:rPr>
              <w:t>,</w:t>
            </w:r>
            <w:r w:rsidR="00A95C82">
              <w:rPr>
                <w:color w:val="000000"/>
                <w:sz w:val="26"/>
                <w:szCs w:val="26"/>
                <w:lang w:val="en-US" w:eastAsia="ru-RU"/>
              </w:rPr>
              <w:t xml:space="preserve"> h,m</w:t>
            </w:r>
          </w:p>
        </w:tc>
        <w:tc>
          <w:tcPr>
            <w:tcW w:w="0" w:type="auto"/>
          </w:tcPr>
          <w:p w:rsidR="00E11DBB" w:rsidRPr="001A602E" w:rsidRDefault="00E11DBB" w:rsidP="001A602E">
            <w:pPr>
              <w:jc w:val="both"/>
              <w:rPr>
                <w:color w:val="000000"/>
                <w:sz w:val="26"/>
                <w:szCs w:val="26"/>
                <w:lang w:val="en-US" w:eastAsia="ru-RU"/>
              </w:rPr>
            </w:pPr>
            <w:r w:rsidRPr="00B01771">
              <w:rPr>
                <w:i/>
                <w:color w:val="000000"/>
                <w:sz w:val="26"/>
                <w:szCs w:val="26"/>
                <w:lang w:val="en-US" w:eastAsia="ru-RU"/>
              </w:rPr>
              <w:t>h</w:t>
            </w:r>
            <w:r w:rsidRPr="001A602E">
              <w:rPr>
                <w:color w:val="000000"/>
                <w:sz w:val="26"/>
                <w:szCs w:val="26"/>
                <w:lang w:val="en-US" w:eastAsia="ru-RU"/>
              </w:rPr>
              <w:t>, km</w:t>
            </w:r>
          </w:p>
        </w:tc>
        <w:tc>
          <w:tcPr>
            <w:tcW w:w="0" w:type="auto"/>
          </w:tcPr>
          <w:p w:rsidR="00E11DBB" w:rsidRPr="001A602E" w:rsidRDefault="00E11DBB" w:rsidP="001A602E">
            <w:pPr>
              <w:jc w:val="both"/>
              <w:rPr>
                <w:color w:val="000000"/>
                <w:sz w:val="26"/>
                <w:szCs w:val="26"/>
                <w:lang w:val="en-US" w:eastAsia="ru-RU"/>
              </w:rPr>
            </w:pPr>
            <w:r w:rsidRPr="00B01771">
              <w:rPr>
                <w:i/>
                <w:color w:val="000000"/>
                <w:sz w:val="26"/>
                <w:szCs w:val="26"/>
                <w:lang w:val="en-US" w:eastAsia="ru-RU"/>
              </w:rPr>
              <w:t>Long</w:t>
            </w:r>
            <w:r w:rsidRPr="001A602E">
              <w:rPr>
                <w:color w:val="000000"/>
                <w:sz w:val="26"/>
                <w:szCs w:val="26"/>
                <w:lang w:val="en-US" w:eastAsia="ru-RU"/>
              </w:rPr>
              <w:t xml:space="preserve"> °</w:t>
            </w:r>
          </w:p>
        </w:tc>
        <w:tc>
          <w:tcPr>
            <w:tcW w:w="0" w:type="auto"/>
          </w:tcPr>
          <w:p w:rsidR="00E11DBB" w:rsidRPr="001A602E" w:rsidRDefault="00E11DBB" w:rsidP="001A602E">
            <w:pPr>
              <w:jc w:val="both"/>
              <w:rPr>
                <w:color w:val="000000"/>
                <w:sz w:val="26"/>
                <w:szCs w:val="26"/>
                <w:lang w:val="en-US" w:eastAsia="ru-RU"/>
              </w:rPr>
            </w:pPr>
            <w:r w:rsidRPr="00B01771">
              <w:rPr>
                <w:i/>
                <w:color w:val="000000"/>
                <w:sz w:val="26"/>
                <w:szCs w:val="26"/>
                <w:lang w:val="en-US" w:eastAsia="ru-RU"/>
              </w:rPr>
              <w:t xml:space="preserve">Lat </w:t>
            </w:r>
            <w:r w:rsidRPr="001A602E">
              <w:rPr>
                <w:color w:val="000000"/>
                <w:sz w:val="26"/>
                <w:szCs w:val="26"/>
                <w:lang w:val="en-US" w:eastAsia="ru-RU"/>
              </w:rPr>
              <w:t>°</w:t>
            </w:r>
          </w:p>
        </w:tc>
        <w:tc>
          <w:tcPr>
            <w:tcW w:w="0" w:type="auto"/>
          </w:tcPr>
          <w:p w:rsidR="00E11DBB" w:rsidRPr="001A602E" w:rsidRDefault="00B01771" w:rsidP="001A602E">
            <w:pPr>
              <w:jc w:val="both"/>
              <w:rPr>
                <w:color w:val="000000"/>
                <w:sz w:val="26"/>
                <w:szCs w:val="26"/>
                <w:lang w:val="en-US" w:eastAsia="ru-RU"/>
              </w:rPr>
            </w:pPr>
            <w:r w:rsidRPr="00B01771">
              <w:rPr>
                <w:i/>
                <w:color w:val="000000"/>
                <w:sz w:val="28"/>
                <w:szCs w:val="28"/>
                <w:lang w:val="en-US" w:eastAsia="ru-RU"/>
              </w:rPr>
              <w:t>d</w:t>
            </w:r>
            <w:r w:rsidR="00E11DBB">
              <w:rPr>
                <w:color w:val="000000"/>
                <w:sz w:val="26"/>
                <w:szCs w:val="26"/>
                <w:lang w:val="en-US" w:eastAsia="ru-RU"/>
              </w:rPr>
              <w:t>, km</w:t>
            </w:r>
          </w:p>
        </w:tc>
        <w:tc>
          <w:tcPr>
            <w:tcW w:w="0" w:type="auto"/>
          </w:tcPr>
          <w:p w:rsidR="00E11DBB" w:rsidRPr="001A602E" w:rsidRDefault="00E11DBB" w:rsidP="001A602E">
            <w:pPr>
              <w:jc w:val="both"/>
              <w:rPr>
                <w:color w:val="000000"/>
                <w:sz w:val="26"/>
                <w:szCs w:val="26"/>
                <w:lang w:val="en-US" w:eastAsia="ru-RU"/>
              </w:rPr>
            </w:pPr>
            <w:r w:rsidRPr="00B01771">
              <w:rPr>
                <w:i/>
                <w:color w:val="000000"/>
                <w:sz w:val="26"/>
                <w:szCs w:val="26"/>
                <w:lang w:val="en-US" w:eastAsia="ru-RU"/>
              </w:rPr>
              <w:t>El</w:t>
            </w:r>
            <w:r w:rsidRPr="001A602E">
              <w:rPr>
                <w:color w:val="000000"/>
                <w:sz w:val="26"/>
                <w:szCs w:val="26"/>
                <w:lang w:val="en-US" w:eastAsia="ru-RU"/>
              </w:rPr>
              <w:t xml:space="preserve"> °</w:t>
            </w:r>
          </w:p>
        </w:tc>
        <w:tc>
          <w:tcPr>
            <w:tcW w:w="0" w:type="auto"/>
          </w:tcPr>
          <w:p w:rsidR="00E11DBB" w:rsidRPr="001A602E" w:rsidRDefault="00E11DBB" w:rsidP="00E11DBB">
            <w:pPr>
              <w:jc w:val="both"/>
              <w:rPr>
                <w:color w:val="000000"/>
                <w:sz w:val="26"/>
                <w:szCs w:val="26"/>
                <w:lang w:val="en-US" w:eastAsia="ru-RU"/>
              </w:rPr>
            </w:pPr>
            <w:r w:rsidRPr="00B01771">
              <w:rPr>
                <w:i/>
                <w:color w:val="000000"/>
                <w:sz w:val="26"/>
                <w:szCs w:val="26"/>
                <w:lang w:val="en-US" w:eastAsia="ru-RU"/>
              </w:rPr>
              <w:t>Az</w:t>
            </w:r>
            <w:r w:rsidRPr="001A602E">
              <w:rPr>
                <w:color w:val="000000"/>
                <w:sz w:val="26"/>
                <w:szCs w:val="26"/>
                <w:lang w:val="en-US" w:eastAsia="ru-RU"/>
              </w:rPr>
              <w:t xml:space="preserve"> °</w:t>
            </w:r>
          </w:p>
        </w:tc>
      </w:tr>
      <w:tr w:rsidR="00E11DBB" w:rsidRPr="001A602E" w:rsidTr="005B62B3">
        <w:trPr>
          <w:jc w:val="center"/>
        </w:trPr>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0h:10.6</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95.85</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195.25</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-12.82</w:t>
            </w:r>
          </w:p>
        </w:tc>
        <w:tc>
          <w:tcPr>
            <w:tcW w:w="0" w:type="auto"/>
          </w:tcPr>
          <w:p w:rsidR="00E11DBB" w:rsidRPr="001A602E" w:rsidRDefault="00E11DBB" w:rsidP="001A602E">
            <w:pPr>
              <w:jc w:val="both"/>
              <w:rPr>
                <w:color w:val="000000"/>
                <w:sz w:val="26"/>
                <w:szCs w:val="26"/>
                <w:lang w:val="en-US" w:eastAsia="ru-RU"/>
              </w:rPr>
            </w:pPr>
          </w:p>
        </w:tc>
        <w:tc>
          <w:tcPr>
            <w:tcW w:w="0" w:type="auto"/>
          </w:tcPr>
          <w:p w:rsidR="00E11DBB" w:rsidRPr="001A602E" w:rsidRDefault="00E11DBB" w:rsidP="001A602E">
            <w:pPr>
              <w:jc w:val="both"/>
              <w:rPr>
                <w:color w:val="000000"/>
                <w:sz w:val="26"/>
                <w:szCs w:val="26"/>
                <w:lang w:val="en-US" w:eastAsia="ru-RU"/>
              </w:rPr>
            </w:pPr>
          </w:p>
        </w:tc>
        <w:tc>
          <w:tcPr>
            <w:tcW w:w="0" w:type="auto"/>
          </w:tcPr>
          <w:p w:rsidR="00E11DBB" w:rsidRPr="001A602E" w:rsidRDefault="00E11DBB" w:rsidP="001A602E">
            <w:pPr>
              <w:jc w:val="both"/>
              <w:rPr>
                <w:color w:val="000000"/>
                <w:sz w:val="26"/>
                <w:szCs w:val="26"/>
                <w:lang w:val="en-US" w:eastAsia="ru-RU"/>
              </w:rPr>
            </w:pPr>
          </w:p>
        </w:tc>
      </w:tr>
      <w:tr w:rsidR="00E11DBB" w:rsidRPr="001A602E" w:rsidTr="005B62B3">
        <w:trPr>
          <w:jc w:val="center"/>
        </w:trPr>
        <w:tc>
          <w:tcPr>
            <w:tcW w:w="0" w:type="auto"/>
          </w:tcPr>
          <w:p w:rsidR="00E11DBB" w:rsidRPr="001A602E" w:rsidRDefault="00E11DBB" w:rsidP="001A602E">
            <w:pPr>
              <w:jc w:val="both"/>
              <w:rPr>
                <w:b/>
                <w:color w:val="FF0000"/>
                <w:sz w:val="26"/>
                <w:szCs w:val="26"/>
                <w:lang w:val="en-US" w:eastAsia="ru-RU"/>
              </w:rPr>
            </w:pPr>
            <w:r w:rsidRPr="001A602E">
              <w:rPr>
                <w:b/>
                <w:color w:val="FF0000"/>
                <w:sz w:val="26"/>
                <w:szCs w:val="26"/>
                <w:lang w:val="en-US" w:eastAsia="ru-RU"/>
              </w:rPr>
              <w:t>0h:11.1</w:t>
            </w:r>
          </w:p>
        </w:tc>
        <w:tc>
          <w:tcPr>
            <w:tcW w:w="0" w:type="auto"/>
          </w:tcPr>
          <w:p w:rsidR="00E11DBB" w:rsidRPr="001A602E" w:rsidRDefault="00E11DBB" w:rsidP="001A602E">
            <w:pPr>
              <w:jc w:val="both"/>
              <w:rPr>
                <w:b/>
                <w:color w:val="FF0000"/>
                <w:sz w:val="26"/>
                <w:szCs w:val="26"/>
                <w:lang w:val="en-US" w:eastAsia="ru-RU"/>
              </w:rPr>
            </w:pPr>
            <w:r w:rsidRPr="001A602E">
              <w:rPr>
                <w:b/>
                <w:color w:val="FF0000"/>
                <w:sz w:val="26"/>
                <w:szCs w:val="26"/>
                <w:lang w:val="en-US" w:eastAsia="ru-RU"/>
              </w:rPr>
              <w:t>95.27</w:t>
            </w:r>
          </w:p>
        </w:tc>
        <w:tc>
          <w:tcPr>
            <w:tcW w:w="0" w:type="auto"/>
          </w:tcPr>
          <w:p w:rsidR="00E11DBB" w:rsidRPr="001A602E" w:rsidRDefault="00E11DBB" w:rsidP="001A602E">
            <w:pPr>
              <w:jc w:val="both"/>
              <w:rPr>
                <w:b/>
                <w:color w:val="FF0000"/>
                <w:sz w:val="26"/>
                <w:szCs w:val="26"/>
                <w:lang w:val="en-US" w:eastAsia="ru-RU"/>
              </w:rPr>
            </w:pPr>
            <w:r w:rsidRPr="001A602E">
              <w:rPr>
                <w:b/>
                <w:color w:val="FF0000"/>
                <w:sz w:val="26"/>
                <w:szCs w:val="26"/>
                <w:lang w:val="en-US" w:eastAsia="ru-RU"/>
              </w:rPr>
              <w:t>196.74</w:t>
            </w:r>
          </w:p>
        </w:tc>
        <w:tc>
          <w:tcPr>
            <w:tcW w:w="0" w:type="auto"/>
          </w:tcPr>
          <w:p w:rsidR="00E11DBB" w:rsidRPr="001A602E" w:rsidRDefault="00E11DBB" w:rsidP="001A602E">
            <w:pPr>
              <w:jc w:val="both"/>
              <w:rPr>
                <w:b/>
                <w:color w:val="FF0000"/>
                <w:sz w:val="26"/>
                <w:szCs w:val="26"/>
                <w:lang w:val="en-US" w:eastAsia="ru-RU"/>
              </w:rPr>
            </w:pPr>
            <w:r w:rsidRPr="001A602E">
              <w:rPr>
                <w:b/>
                <w:color w:val="FF0000"/>
                <w:sz w:val="26"/>
                <w:szCs w:val="26"/>
                <w:lang w:val="en-US" w:eastAsia="ru-RU"/>
              </w:rPr>
              <w:t>-14.18</w:t>
            </w:r>
          </w:p>
        </w:tc>
        <w:tc>
          <w:tcPr>
            <w:tcW w:w="0" w:type="auto"/>
          </w:tcPr>
          <w:p w:rsidR="00E11DBB" w:rsidRPr="00E11DBB" w:rsidRDefault="00E11DBB" w:rsidP="00B01771">
            <w:pPr>
              <w:jc w:val="both"/>
              <w:rPr>
                <w:b/>
                <w:color w:val="000000"/>
                <w:lang w:val="en-US" w:eastAsia="ru-RU"/>
              </w:rPr>
            </w:pPr>
            <w:r w:rsidRPr="00E11DBB">
              <w:rPr>
                <w:b/>
                <w:color w:val="000000"/>
                <w:lang w:val="en-US" w:eastAsia="ru-RU"/>
              </w:rPr>
              <w:t>1333</w:t>
            </w:r>
          </w:p>
        </w:tc>
        <w:tc>
          <w:tcPr>
            <w:tcW w:w="0" w:type="auto"/>
          </w:tcPr>
          <w:p w:rsidR="00E11DBB" w:rsidRPr="00E11DBB" w:rsidRDefault="00E11DBB" w:rsidP="005B62B3">
            <w:pPr>
              <w:jc w:val="both"/>
              <w:rPr>
                <w:b/>
                <w:color w:val="FF0000"/>
                <w:lang w:val="en-US" w:eastAsia="ru-RU"/>
              </w:rPr>
            </w:pPr>
            <w:r w:rsidRPr="00E11DBB">
              <w:rPr>
                <w:b/>
                <w:color w:val="FF0000"/>
                <w:lang w:val="en-US" w:eastAsia="ru-RU"/>
              </w:rPr>
              <w:t>-1.87</w:t>
            </w:r>
          </w:p>
        </w:tc>
        <w:tc>
          <w:tcPr>
            <w:tcW w:w="0" w:type="auto"/>
          </w:tcPr>
          <w:p w:rsidR="00E11DBB" w:rsidRPr="00E11DBB" w:rsidRDefault="00E11DBB" w:rsidP="005B62B3">
            <w:pPr>
              <w:jc w:val="both"/>
              <w:rPr>
                <w:color w:val="FF0000"/>
                <w:sz w:val="18"/>
                <w:szCs w:val="18"/>
                <w:lang w:val="en-US" w:eastAsia="ru-RU"/>
              </w:rPr>
            </w:pPr>
            <w:r w:rsidRPr="00E11DBB">
              <w:rPr>
                <w:b/>
                <w:color w:val="FF0000"/>
                <w:lang w:val="en-US" w:eastAsia="ru-RU"/>
              </w:rPr>
              <w:t>271.0</w:t>
            </w:r>
          </w:p>
        </w:tc>
      </w:tr>
      <w:tr w:rsidR="00E11DBB" w:rsidRPr="001A602E" w:rsidTr="005B62B3">
        <w:trPr>
          <w:jc w:val="center"/>
        </w:trPr>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0h:11.6</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94.67</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198.25</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-15.54</w:t>
            </w:r>
          </w:p>
        </w:tc>
        <w:tc>
          <w:tcPr>
            <w:tcW w:w="0" w:type="auto"/>
          </w:tcPr>
          <w:p w:rsidR="00E11DBB" w:rsidRPr="00E11DBB" w:rsidRDefault="00E11DBB" w:rsidP="00B01771">
            <w:pPr>
              <w:jc w:val="both"/>
              <w:rPr>
                <w:b/>
                <w:color w:val="000000"/>
                <w:lang w:val="en-US" w:eastAsia="ru-RU"/>
              </w:rPr>
            </w:pPr>
            <w:r w:rsidRPr="00E11DBB">
              <w:rPr>
                <w:b/>
                <w:color w:val="000000"/>
                <w:lang w:val="en-US" w:eastAsia="ru-RU"/>
              </w:rPr>
              <w:t>1169</w:t>
            </w:r>
          </w:p>
        </w:tc>
        <w:tc>
          <w:tcPr>
            <w:tcW w:w="0" w:type="auto"/>
          </w:tcPr>
          <w:p w:rsidR="00E11DBB" w:rsidRPr="00E11DBB" w:rsidRDefault="00E11DBB" w:rsidP="005B62B3">
            <w:pPr>
              <w:jc w:val="both"/>
              <w:rPr>
                <w:b/>
                <w:color w:val="000000"/>
                <w:lang w:val="en-US" w:eastAsia="ru-RU"/>
              </w:rPr>
            </w:pPr>
            <w:r w:rsidRPr="00E11DBB">
              <w:rPr>
                <w:b/>
                <w:color w:val="000000"/>
                <w:lang w:val="en-US" w:eastAsia="ru-RU"/>
              </w:rPr>
              <w:t>-0.58</w:t>
            </w:r>
          </w:p>
        </w:tc>
        <w:tc>
          <w:tcPr>
            <w:tcW w:w="0" w:type="auto"/>
          </w:tcPr>
          <w:p w:rsidR="00E11DBB" w:rsidRPr="00E11DBB" w:rsidRDefault="00E11DBB" w:rsidP="005B62B3">
            <w:pPr>
              <w:jc w:val="both"/>
              <w:rPr>
                <w:b/>
                <w:color w:val="000000"/>
                <w:lang w:val="en-US" w:eastAsia="ru-RU"/>
              </w:rPr>
            </w:pPr>
            <w:r w:rsidRPr="00E11DBB">
              <w:rPr>
                <w:b/>
                <w:color w:val="000000"/>
                <w:lang w:val="en-US" w:eastAsia="ru-RU"/>
              </w:rPr>
              <w:t>264.0</w:t>
            </w:r>
          </w:p>
        </w:tc>
      </w:tr>
      <w:tr w:rsidR="00E11DBB" w:rsidRPr="001A602E" w:rsidTr="005B62B3">
        <w:trPr>
          <w:jc w:val="center"/>
        </w:trPr>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0h:12.1</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94.04</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199.78</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-16.88</w:t>
            </w:r>
          </w:p>
        </w:tc>
        <w:tc>
          <w:tcPr>
            <w:tcW w:w="0" w:type="auto"/>
          </w:tcPr>
          <w:p w:rsidR="00E11DBB" w:rsidRPr="00E11DBB" w:rsidRDefault="00E11DBB" w:rsidP="00B01771">
            <w:pPr>
              <w:jc w:val="both"/>
              <w:rPr>
                <w:b/>
                <w:color w:val="000000"/>
                <w:lang w:val="en-US" w:eastAsia="ru-RU"/>
              </w:rPr>
            </w:pPr>
            <w:r w:rsidRPr="00E11DBB">
              <w:rPr>
                <w:b/>
                <w:color w:val="000000"/>
                <w:lang w:val="en-US" w:eastAsia="ru-RU"/>
              </w:rPr>
              <w:t>1027</w:t>
            </w:r>
          </w:p>
        </w:tc>
        <w:tc>
          <w:tcPr>
            <w:tcW w:w="0" w:type="auto"/>
          </w:tcPr>
          <w:p w:rsidR="00E11DBB" w:rsidRPr="00E11DBB" w:rsidRDefault="00E11DBB" w:rsidP="005B62B3">
            <w:pPr>
              <w:jc w:val="both"/>
              <w:rPr>
                <w:b/>
                <w:color w:val="000000"/>
                <w:lang w:val="en-US" w:eastAsia="ru-RU"/>
              </w:rPr>
            </w:pPr>
            <w:r w:rsidRPr="00E11DBB">
              <w:rPr>
                <w:b/>
                <w:color w:val="000000"/>
                <w:lang w:val="en-US" w:eastAsia="ru-RU"/>
              </w:rPr>
              <w:t>0.67</w:t>
            </w:r>
          </w:p>
        </w:tc>
        <w:tc>
          <w:tcPr>
            <w:tcW w:w="0" w:type="auto"/>
          </w:tcPr>
          <w:p w:rsidR="00E11DBB" w:rsidRPr="00E11DBB" w:rsidRDefault="00E11DBB" w:rsidP="005B62B3">
            <w:pPr>
              <w:jc w:val="both"/>
              <w:rPr>
                <w:b/>
                <w:color w:val="000000"/>
                <w:lang w:val="en-US" w:eastAsia="ru-RU"/>
              </w:rPr>
            </w:pPr>
            <w:r w:rsidRPr="00E11DBB">
              <w:rPr>
                <w:b/>
                <w:color w:val="000000"/>
                <w:lang w:val="en-US" w:eastAsia="ru-RU"/>
              </w:rPr>
              <w:t>255.0</w:t>
            </w:r>
          </w:p>
        </w:tc>
      </w:tr>
      <w:tr w:rsidR="00E11DBB" w:rsidRPr="001A602E" w:rsidTr="005B62B3">
        <w:trPr>
          <w:jc w:val="center"/>
        </w:trPr>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0h:12.6</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93.38</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201.34</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-18.20</w:t>
            </w:r>
          </w:p>
        </w:tc>
        <w:tc>
          <w:tcPr>
            <w:tcW w:w="0" w:type="auto"/>
          </w:tcPr>
          <w:p w:rsidR="00E11DBB" w:rsidRPr="00E11DBB" w:rsidRDefault="00E11DBB" w:rsidP="00B01771">
            <w:pPr>
              <w:jc w:val="both"/>
              <w:rPr>
                <w:b/>
                <w:color w:val="000000"/>
                <w:lang w:val="en-US" w:eastAsia="ru-RU"/>
              </w:rPr>
            </w:pPr>
            <w:r w:rsidRPr="00E11DBB">
              <w:rPr>
                <w:b/>
                <w:color w:val="000000"/>
                <w:lang w:val="en-US" w:eastAsia="ru-RU"/>
              </w:rPr>
              <w:t>916</w:t>
            </w:r>
          </w:p>
        </w:tc>
        <w:tc>
          <w:tcPr>
            <w:tcW w:w="0" w:type="auto"/>
          </w:tcPr>
          <w:p w:rsidR="00E11DBB" w:rsidRPr="00E11DBB" w:rsidRDefault="00E11DBB" w:rsidP="005B62B3">
            <w:pPr>
              <w:jc w:val="both"/>
              <w:rPr>
                <w:b/>
                <w:color w:val="000000"/>
                <w:lang w:val="en-US" w:eastAsia="ru-RU"/>
              </w:rPr>
            </w:pPr>
            <w:r w:rsidRPr="00E11DBB">
              <w:rPr>
                <w:b/>
                <w:color w:val="000000"/>
                <w:lang w:val="en-US" w:eastAsia="ru-RU"/>
              </w:rPr>
              <w:t>1.77</w:t>
            </w:r>
          </w:p>
        </w:tc>
        <w:tc>
          <w:tcPr>
            <w:tcW w:w="0" w:type="auto"/>
          </w:tcPr>
          <w:p w:rsidR="00E11DBB" w:rsidRPr="00E11DBB" w:rsidRDefault="00E11DBB" w:rsidP="005B62B3">
            <w:pPr>
              <w:jc w:val="both"/>
              <w:rPr>
                <w:b/>
                <w:color w:val="000000"/>
                <w:lang w:val="en-US" w:eastAsia="ru-RU"/>
              </w:rPr>
            </w:pPr>
            <w:r w:rsidRPr="00E11DBB">
              <w:rPr>
                <w:b/>
                <w:color w:val="000000"/>
                <w:lang w:val="en-US" w:eastAsia="ru-RU"/>
              </w:rPr>
              <w:t>243.5</w:t>
            </w:r>
          </w:p>
        </w:tc>
      </w:tr>
      <w:tr w:rsidR="00E11DBB" w:rsidRPr="001A602E" w:rsidTr="005B62B3">
        <w:trPr>
          <w:jc w:val="center"/>
        </w:trPr>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0h:13.1</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92.69</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202.92</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-19.52</w:t>
            </w:r>
          </w:p>
        </w:tc>
        <w:tc>
          <w:tcPr>
            <w:tcW w:w="0" w:type="auto"/>
          </w:tcPr>
          <w:p w:rsidR="00E11DBB" w:rsidRPr="00E11DBB" w:rsidRDefault="00E11DBB" w:rsidP="00B01771">
            <w:pPr>
              <w:jc w:val="both"/>
              <w:rPr>
                <w:b/>
                <w:color w:val="000000"/>
                <w:lang w:val="en-US" w:eastAsia="ru-RU"/>
              </w:rPr>
            </w:pPr>
            <w:r w:rsidRPr="00E11DBB">
              <w:rPr>
                <w:b/>
                <w:color w:val="000000"/>
                <w:lang w:val="en-US" w:eastAsia="ru-RU"/>
              </w:rPr>
              <w:t>850</w:t>
            </w:r>
          </w:p>
        </w:tc>
        <w:tc>
          <w:tcPr>
            <w:tcW w:w="0" w:type="auto"/>
          </w:tcPr>
          <w:p w:rsidR="00E11DBB" w:rsidRPr="00E11DBB" w:rsidRDefault="00E11DBB" w:rsidP="005B62B3">
            <w:pPr>
              <w:jc w:val="both"/>
              <w:rPr>
                <w:b/>
                <w:color w:val="000000"/>
                <w:lang w:val="en-US" w:eastAsia="ru-RU"/>
              </w:rPr>
            </w:pPr>
            <w:r w:rsidRPr="00E11DBB">
              <w:rPr>
                <w:b/>
                <w:color w:val="000000"/>
                <w:lang w:val="en-US" w:eastAsia="ru-RU"/>
              </w:rPr>
              <w:t>2.47</w:t>
            </w:r>
          </w:p>
        </w:tc>
        <w:tc>
          <w:tcPr>
            <w:tcW w:w="0" w:type="auto"/>
          </w:tcPr>
          <w:p w:rsidR="00E11DBB" w:rsidRPr="00E11DBB" w:rsidRDefault="00E11DBB" w:rsidP="005B62B3">
            <w:pPr>
              <w:jc w:val="both"/>
              <w:rPr>
                <w:b/>
                <w:color w:val="000000"/>
                <w:lang w:val="en-US" w:eastAsia="ru-RU"/>
              </w:rPr>
            </w:pPr>
            <w:r w:rsidRPr="00E11DBB">
              <w:rPr>
                <w:b/>
                <w:color w:val="000000"/>
                <w:lang w:val="en-US" w:eastAsia="ru-RU"/>
              </w:rPr>
              <w:t>229.5</w:t>
            </w:r>
          </w:p>
        </w:tc>
      </w:tr>
      <w:tr w:rsidR="00E11DBB" w:rsidRPr="001A602E" w:rsidTr="005B62B3">
        <w:trPr>
          <w:jc w:val="center"/>
        </w:trPr>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0h:13.6</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91.97</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204.53</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-20.81</w:t>
            </w:r>
          </w:p>
        </w:tc>
        <w:tc>
          <w:tcPr>
            <w:tcW w:w="0" w:type="auto"/>
          </w:tcPr>
          <w:p w:rsidR="00E11DBB" w:rsidRPr="00E11DBB" w:rsidRDefault="00E11DBB" w:rsidP="00B01771">
            <w:pPr>
              <w:jc w:val="both"/>
              <w:rPr>
                <w:b/>
                <w:color w:val="000000"/>
                <w:lang w:val="en-US" w:eastAsia="ru-RU"/>
              </w:rPr>
            </w:pPr>
            <w:r w:rsidRPr="00E11DBB">
              <w:rPr>
                <w:b/>
                <w:color w:val="000000"/>
                <w:lang w:val="en-US" w:eastAsia="ru-RU"/>
              </w:rPr>
              <w:t>839</w:t>
            </w:r>
          </w:p>
        </w:tc>
        <w:tc>
          <w:tcPr>
            <w:tcW w:w="0" w:type="auto"/>
          </w:tcPr>
          <w:p w:rsidR="00E11DBB" w:rsidRPr="00E11DBB" w:rsidRDefault="00E11DBB" w:rsidP="005B62B3">
            <w:pPr>
              <w:jc w:val="both"/>
              <w:rPr>
                <w:b/>
                <w:color w:val="000000"/>
                <w:lang w:eastAsia="ru-RU"/>
              </w:rPr>
            </w:pPr>
            <w:r w:rsidRPr="00E11DBB">
              <w:rPr>
                <w:b/>
                <w:color w:val="000000"/>
                <w:lang w:eastAsia="ru-RU"/>
              </w:rPr>
              <w:t>2.56</w:t>
            </w:r>
          </w:p>
        </w:tc>
        <w:tc>
          <w:tcPr>
            <w:tcW w:w="0" w:type="auto"/>
          </w:tcPr>
          <w:p w:rsidR="00E11DBB" w:rsidRPr="00E11DBB" w:rsidRDefault="00E11DBB" w:rsidP="005B62B3">
            <w:pPr>
              <w:jc w:val="both"/>
              <w:rPr>
                <w:b/>
                <w:color w:val="000000"/>
                <w:lang w:eastAsia="ru-RU"/>
              </w:rPr>
            </w:pPr>
            <w:r w:rsidRPr="00E11DBB">
              <w:rPr>
                <w:b/>
                <w:color w:val="000000"/>
                <w:lang w:eastAsia="ru-RU"/>
              </w:rPr>
              <w:t>214.2</w:t>
            </w:r>
          </w:p>
        </w:tc>
      </w:tr>
      <w:tr w:rsidR="00E11DBB" w:rsidRPr="001A602E" w:rsidTr="005B62B3">
        <w:trPr>
          <w:jc w:val="center"/>
        </w:trPr>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0h:14.1</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91.21</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206.17</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-22.09</w:t>
            </w:r>
          </w:p>
        </w:tc>
        <w:tc>
          <w:tcPr>
            <w:tcW w:w="0" w:type="auto"/>
          </w:tcPr>
          <w:p w:rsidR="00E11DBB" w:rsidRPr="00E11DBB" w:rsidRDefault="00E11DBB" w:rsidP="00B01771">
            <w:pPr>
              <w:jc w:val="both"/>
              <w:rPr>
                <w:b/>
                <w:color w:val="000000"/>
                <w:lang w:val="en-US" w:eastAsia="ru-RU"/>
              </w:rPr>
            </w:pPr>
            <w:r w:rsidRPr="00E11DBB">
              <w:rPr>
                <w:b/>
                <w:color w:val="000000"/>
                <w:lang w:val="en-US" w:eastAsia="ru-RU"/>
              </w:rPr>
              <w:t>885</w:t>
            </w:r>
          </w:p>
        </w:tc>
        <w:tc>
          <w:tcPr>
            <w:tcW w:w="0" w:type="auto"/>
          </w:tcPr>
          <w:p w:rsidR="00E11DBB" w:rsidRPr="00E11DBB" w:rsidRDefault="00E11DBB" w:rsidP="005B62B3">
            <w:pPr>
              <w:jc w:val="both"/>
              <w:rPr>
                <w:b/>
                <w:color w:val="000000"/>
                <w:lang w:eastAsia="ru-RU"/>
              </w:rPr>
            </w:pPr>
            <w:r w:rsidRPr="00E11DBB">
              <w:rPr>
                <w:b/>
                <w:color w:val="000000"/>
                <w:lang w:eastAsia="ru-RU"/>
              </w:rPr>
              <w:t>1.97</w:t>
            </w:r>
          </w:p>
        </w:tc>
        <w:tc>
          <w:tcPr>
            <w:tcW w:w="0" w:type="auto"/>
          </w:tcPr>
          <w:p w:rsidR="00E11DBB" w:rsidRPr="00E11DBB" w:rsidRDefault="00E11DBB" w:rsidP="005B62B3">
            <w:pPr>
              <w:jc w:val="both"/>
              <w:rPr>
                <w:b/>
                <w:color w:val="000000"/>
                <w:lang w:eastAsia="ru-RU"/>
              </w:rPr>
            </w:pPr>
            <w:r w:rsidRPr="00E11DBB">
              <w:rPr>
                <w:b/>
                <w:color w:val="000000"/>
                <w:lang w:eastAsia="ru-RU"/>
              </w:rPr>
              <w:t>199.5</w:t>
            </w:r>
          </w:p>
        </w:tc>
      </w:tr>
      <w:tr w:rsidR="00E11DBB" w:rsidRPr="001A602E" w:rsidTr="005B62B3">
        <w:trPr>
          <w:jc w:val="center"/>
        </w:trPr>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0h:14.6</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90.42</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207.85</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-23.35</w:t>
            </w:r>
          </w:p>
        </w:tc>
        <w:tc>
          <w:tcPr>
            <w:tcW w:w="0" w:type="auto"/>
          </w:tcPr>
          <w:p w:rsidR="00E11DBB" w:rsidRPr="00E11DBB" w:rsidRDefault="00E11DBB" w:rsidP="00B01771">
            <w:pPr>
              <w:jc w:val="both"/>
              <w:rPr>
                <w:b/>
                <w:color w:val="000000"/>
                <w:lang w:val="en-US" w:eastAsia="ru-RU"/>
              </w:rPr>
            </w:pPr>
            <w:r w:rsidRPr="00E11DBB">
              <w:rPr>
                <w:b/>
                <w:color w:val="000000"/>
                <w:lang w:val="en-US" w:eastAsia="ru-RU"/>
              </w:rPr>
              <w:t>980</w:t>
            </w:r>
          </w:p>
        </w:tc>
        <w:tc>
          <w:tcPr>
            <w:tcW w:w="0" w:type="auto"/>
          </w:tcPr>
          <w:p w:rsidR="00E11DBB" w:rsidRPr="00E11DBB" w:rsidRDefault="00E11DBB" w:rsidP="005B62B3">
            <w:pPr>
              <w:jc w:val="both"/>
              <w:rPr>
                <w:b/>
                <w:color w:val="000000"/>
                <w:lang w:eastAsia="ru-RU"/>
              </w:rPr>
            </w:pPr>
            <w:r w:rsidRPr="00E11DBB">
              <w:rPr>
                <w:b/>
                <w:color w:val="000000"/>
                <w:lang w:eastAsia="ru-RU"/>
              </w:rPr>
              <w:t>0.92</w:t>
            </w:r>
          </w:p>
        </w:tc>
        <w:tc>
          <w:tcPr>
            <w:tcW w:w="0" w:type="auto"/>
          </w:tcPr>
          <w:p w:rsidR="00E11DBB" w:rsidRPr="00E11DBB" w:rsidRDefault="00E11DBB" w:rsidP="005B62B3">
            <w:pPr>
              <w:jc w:val="both"/>
              <w:rPr>
                <w:b/>
                <w:color w:val="000000"/>
                <w:lang w:eastAsia="ru-RU"/>
              </w:rPr>
            </w:pPr>
            <w:r w:rsidRPr="00E11DBB">
              <w:rPr>
                <w:b/>
                <w:color w:val="000000"/>
                <w:lang w:eastAsia="ru-RU"/>
              </w:rPr>
              <w:t>187.0</w:t>
            </w:r>
          </w:p>
        </w:tc>
      </w:tr>
      <w:tr w:rsidR="00E11DBB" w:rsidRPr="001A602E" w:rsidTr="005B62B3">
        <w:trPr>
          <w:jc w:val="center"/>
        </w:trPr>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0h:15.1</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89.60</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209.55</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-24.59</w:t>
            </w:r>
          </w:p>
        </w:tc>
        <w:tc>
          <w:tcPr>
            <w:tcW w:w="0" w:type="auto"/>
          </w:tcPr>
          <w:p w:rsidR="00E11DBB" w:rsidRPr="00E11DBB" w:rsidRDefault="00E11DBB" w:rsidP="00B01771">
            <w:pPr>
              <w:jc w:val="both"/>
              <w:rPr>
                <w:b/>
                <w:color w:val="000000"/>
                <w:lang w:val="en-US" w:eastAsia="ru-RU"/>
              </w:rPr>
            </w:pPr>
            <w:r w:rsidRPr="00E11DBB">
              <w:rPr>
                <w:b/>
                <w:color w:val="000000"/>
                <w:lang w:val="en-US" w:eastAsia="ru-RU"/>
              </w:rPr>
              <w:t>1112</w:t>
            </w:r>
          </w:p>
        </w:tc>
        <w:tc>
          <w:tcPr>
            <w:tcW w:w="0" w:type="auto"/>
          </w:tcPr>
          <w:p w:rsidR="00E11DBB" w:rsidRPr="00E11DBB" w:rsidRDefault="00E11DBB" w:rsidP="005B62B3">
            <w:pPr>
              <w:jc w:val="both"/>
              <w:rPr>
                <w:b/>
                <w:color w:val="000000"/>
                <w:lang w:eastAsia="ru-RU"/>
              </w:rPr>
            </w:pPr>
            <w:r w:rsidRPr="00E11DBB">
              <w:rPr>
                <w:b/>
                <w:color w:val="000000"/>
                <w:lang w:eastAsia="ru-RU"/>
              </w:rPr>
              <w:t>-0.35</w:t>
            </w:r>
          </w:p>
        </w:tc>
        <w:tc>
          <w:tcPr>
            <w:tcW w:w="0" w:type="auto"/>
          </w:tcPr>
          <w:p w:rsidR="00E11DBB" w:rsidRPr="00E11DBB" w:rsidRDefault="00E11DBB" w:rsidP="005B62B3">
            <w:pPr>
              <w:jc w:val="both"/>
              <w:rPr>
                <w:b/>
                <w:color w:val="000000"/>
                <w:lang w:eastAsia="ru-RU"/>
              </w:rPr>
            </w:pPr>
            <w:r w:rsidRPr="00E11DBB">
              <w:rPr>
                <w:b/>
                <w:color w:val="000000"/>
                <w:lang w:eastAsia="ru-RU"/>
              </w:rPr>
              <w:t>177.1</w:t>
            </w:r>
          </w:p>
        </w:tc>
      </w:tr>
      <w:tr w:rsidR="00E11DBB" w:rsidRPr="001A602E" w:rsidTr="005B62B3">
        <w:trPr>
          <w:jc w:val="center"/>
        </w:trPr>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0h:15.6</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88.73</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211.30</w:t>
            </w:r>
          </w:p>
        </w:tc>
        <w:tc>
          <w:tcPr>
            <w:tcW w:w="0" w:type="auto"/>
          </w:tcPr>
          <w:p w:rsidR="00E11DBB" w:rsidRPr="001A602E" w:rsidRDefault="00E11DBB" w:rsidP="001A602E">
            <w:pPr>
              <w:jc w:val="both"/>
              <w:rPr>
                <w:b/>
                <w:color w:val="000000"/>
                <w:sz w:val="26"/>
                <w:szCs w:val="26"/>
                <w:lang w:val="en-US" w:eastAsia="ru-RU"/>
              </w:rPr>
            </w:pPr>
            <w:r w:rsidRPr="001A602E">
              <w:rPr>
                <w:b/>
                <w:color w:val="000000"/>
                <w:sz w:val="26"/>
                <w:szCs w:val="26"/>
                <w:lang w:val="en-US" w:eastAsia="ru-RU"/>
              </w:rPr>
              <w:t>-25.81</w:t>
            </w:r>
          </w:p>
        </w:tc>
        <w:tc>
          <w:tcPr>
            <w:tcW w:w="0" w:type="auto"/>
          </w:tcPr>
          <w:p w:rsidR="00E11DBB" w:rsidRPr="00E11DBB" w:rsidRDefault="00E11DBB" w:rsidP="00B01771">
            <w:pPr>
              <w:jc w:val="both"/>
              <w:rPr>
                <w:b/>
                <w:color w:val="000000"/>
                <w:lang w:val="en-US" w:eastAsia="ru-RU"/>
              </w:rPr>
            </w:pPr>
            <w:r w:rsidRPr="00E11DBB">
              <w:rPr>
                <w:b/>
                <w:color w:val="000000"/>
                <w:lang w:val="en-US" w:eastAsia="ru-RU"/>
              </w:rPr>
              <w:t>1269</w:t>
            </w:r>
          </w:p>
        </w:tc>
        <w:tc>
          <w:tcPr>
            <w:tcW w:w="0" w:type="auto"/>
          </w:tcPr>
          <w:p w:rsidR="00E11DBB" w:rsidRPr="00E11DBB" w:rsidRDefault="00E11DBB" w:rsidP="005B62B3">
            <w:pPr>
              <w:jc w:val="both"/>
              <w:rPr>
                <w:b/>
                <w:color w:val="000000"/>
                <w:lang w:eastAsia="ru-RU"/>
              </w:rPr>
            </w:pPr>
            <w:r w:rsidRPr="00E11DBB">
              <w:rPr>
                <w:b/>
                <w:color w:val="000000"/>
                <w:lang w:eastAsia="ru-RU"/>
              </w:rPr>
              <w:t>-1.67</w:t>
            </w:r>
          </w:p>
        </w:tc>
        <w:tc>
          <w:tcPr>
            <w:tcW w:w="0" w:type="auto"/>
          </w:tcPr>
          <w:p w:rsidR="00E11DBB" w:rsidRPr="00E11DBB" w:rsidRDefault="00E11DBB" w:rsidP="005B62B3">
            <w:pPr>
              <w:jc w:val="both"/>
              <w:rPr>
                <w:b/>
                <w:color w:val="000000"/>
                <w:lang w:eastAsia="ru-RU"/>
              </w:rPr>
            </w:pPr>
            <w:r w:rsidRPr="00E11DBB">
              <w:rPr>
                <w:b/>
                <w:color w:val="000000"/>
                <w:lang w:eastAsia="ru-RU"/>
              </w:rPr>
              <w:t>169.4</w:t>
            </w:r>
          </w:p>
        </w:tc>
      </w:tr>
      <w:tr w:rsidR="00E11DBB" w:rsidRPr="001A602E" w:rsidTr="005B62B3">
        <w:trPr>
          <w:jc w:val="center"/>
        </w:trPr>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0h:16.1</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87.83</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213.08</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-27.00</w:t>
            </w:r>
          </w:p>
        </w:tc>
        <w:tc>
          <w:tcPr>
            <w:tcW w:w="0" w:type="auto"/>
          </w:tcPr>
          <w:p w:rsidR="00E11DBB" w:rsidRPr="001A602E" w:rsidRDefault="00E11DBB" w:rsidP="001A602E">
            <w:pPr>
              <w:jc w:val="both"/>
              <w:rPr>
                <w:color w:val="000000"/>
                <w:sz w:val="26"/>
                <w:szCs w:val="26"/>
                <w:lang w:val="en-US" w:eastAsia="ru-RU"/>
              </w:rPr>
            </w:pPr>
          </w:p>
        </w:tc>
        <w:tc>
          <w:tcPr>
            <w:tcW w:w="0" w:type="auto"/>
          </w:tcPr>
          <w:p w:rsidR="00E11DBB" w:rsidRPr="001A602E" w:rsidRDefault="00E11DBB" w:rsidP="001A602E">
            <w:pPr>
              <w:jc w:val="both"/>
              <w:rPr>
                <w:color w:val="000000"/>
                <w:sz w:val="26"/>
                <w:szCs w:val="26"/>
                <w:lang w:val="en-US" w:eastAsia="ru-RU"/>
              </w:rPr>
            </w:pPr>
          </w:p>
        </w:tc>
        <w:tc>
          <w:tcPr>
            <w:tcW w:w="0" w:type="auto"/>
          </w:tcPr>
          <w:p w:rsidR="00E11DBB" w:rsidRPr="001A602E" w:rsidRDefault="00E11DBB" w:rsidP="001A602E">
            <w:pPr>
              <w:jc w:val="both"/>
              <w:rPr>
                <w:color w:val="000000"/>
                <w:sz w:val="26"/>
                <w:szCs w:val="26"/>
                <w:lang w:val="en-US" w:eastAsia="ru-RU"/>
              </w:rPr>
            </w:pPr>
          </w:p>
        </w:tc>
      </w:tr>
      <w:tr w:rsidR="00E11DBB" w:rsidRPr="001A602E" w:rsidTr="005B62B3">
        <w:trPr>
          <w:jc w:val="center"/>
        </w:trPr>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0h:16.6</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86.89</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214.90</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-28.17</w:t>
            </w:r>
          </w:p>
        </w:tc>
        <w:tc>
          <w:tcPr>
            <w:tcW w:w="0" w:type="auto"/>
          </w:tcPr>
          <w:p w:rsidR="00E11DBB" w:rsidRPr="001A602E" w:rsidRDefault="00E11DBB" w:rsidP="001A602E">
            <w:pPr>
              <w:jc w:val="both"/>
              <w:rPr>
                <w:color w:val="000000"/>
                <w:sz w:val="26"/>
                <w:szCs w:val="26"/>
                <w:lang w:val="en-US" w:eastAsia="ru-RU"/>
              </w:rPr>
            </w:pPr>
          </w:p>
        </w:tc>
        <w:tc>
          <w:tcPr>
            <w:tcW w:w="0" w:type="auto"/>
          </w:tcPr>
          <w:p w:rsidR="00E11DBB" w:rsidRPr="001A602E" w:rsidRDefault="00E11DBB" w:rsidP="001A602E">
            <w:pPr>
              <w:jc w:val="both"/>
              <w:rPr>
                <w:color w:val="000000"/>
                <w:sz w:val="26"/>
                <w:szCs w:val="26"/>
                <w:lang w:val="en-US" w:eastAsia="ru-RU"/>
              </w:rPr>
            </w:pPr>
          </w:p>
        </w:tc>
        <w:tc>
          <w:tcPr>
            <w:tcW w:w="0" w:type="auto"/>
          </w:tcPr>
          <w:p w:rsidR="00E11DBB" w:rsidRPr="001A602E" w:rsidRDefault="00E11DBB" w:rsidP="001A602E">
            <w:pPr>
              <w:jc w:val="both"/>
              <w:rPr>
                <w:color w:val="000000"/>
                <w:sz w:val="26"/>
                <w:szCs w:val="26"/>
                <w:lang w:val="en-US" w:eastAsia="ru-RU"/>
              </w:rPr>
            </w:pPr>
          </w:p>
        </w:tc>
      </w:tr>
      <w:tr w:rsidR="00E11DBB" w:rsidRPr="001A602E" w:rsidTr="005B62B3">
        <w:trPr>
          <w:jc w:val="center"/>
        </w:trPr>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0h:17.1</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85.90</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216.77</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-29.30</w:t>
            </w:r>
          </w:p>
        </w:tc>
        <w:tc>
          <w:tcPr>
            <w:tcW w:w="0" w:type="auto"/>
          </w:tcPr>
          <w:p w:rsidR="00E11DBB" w:rsidRPr="001A602E" w:rsidRDefault="00E11DBB" w:rsidP="001A602E">
            <w:pPr>
              <w:jc w:val="both"/>
              <w:rPr>
                <w:color w:val="000000"/>
                <w:sz w:val="26"/>
                <w:szCs w:val="26"/>
                <w:lang w:val="en-US" w:eastAsia="ru-RU"/>
              </w:rPr>
            </w:pPr>
          </w:p>
        </w:tc>
        <w:tc>
          <w:tcPr>
            <w:tcW w:w="0" w:type="auto"/>
          </w:tcPr>
          <w:p w:rsidR="00E11DBB" w:rsidRPr="001A602E" w:rsidRDefault="00E11DBB" w:rsidP="001A602E">
            <w:pPr>
              <w:jc w:val="both"/>
              <w:rPr>
                <w:color w:val="000000"/>
                <w:sz w:val="26"/>
                <w:szCs w:val="26"/>
                <w:lang w:val="en-US" w:eastAsia="ru-RU"/>
              </w:rPr>
            </w:pPr>
          </w:p>
        </w:tc>
        <w:tc>
          <w:tcPr>
            <w:tcW w:w="0" w:type="auto"/>
          </w:tcPr>
          <w:p w:rsidR="00E11DBB" w:rsidRPr="001A602E" w:rsidRDefault="00E11DBB" w:rsidP="001A602E">
            <w:pPr>
              <w:jc w:val="both"/>
              <w:rPr>
                <w:color w:val="000000"/>
                <w:sz w:val="26"/>
                <w:szCs w:val="26"/>
                <w:lang w:val="en-US" w:eastAsia="ru-RU"/>
              </w:rPr>
            </w:pPr>
          </w:p>
        </w:tc>
      </w:tr>
      <w:tr w:rsidR="00E11DBB" w:rsidRPr="001A602E" w:rsidTr="005B62B3">
        <w:trPr>
          <w:jc w:val="center"/>
        </w:trPr>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0h:17.6</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84.87</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218.67</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-30.41</w:t>
            </w:r>
          </w:p>
        </w:tc>
        <w:tc>
          <w:tcPr>
            <w:tcW w:w="0" w:type="auto"/>
          </w:tcPr>
          <w:p w:rsidR="00E11DBB" w:rsidRPr="001A602E" w:rsidRDefault="00E11DBB" w:rsidP="001A602E">
            <w:pPr>
              <w:jc w:val="both"/>
              <w:rPr>
                <w:color w:val="000000"/>
                <w:sz w:val="26"/>
                <w:szCs w:val="26"/>
                <w:lang w:val="en-US" w:eastAsia="ru-RU"/>
              </w:rPr>
            </w:pPr>
          </w:p>
        </w:tc>
        <w:tc>
          <w:tcPr>
            <w:tcW w:w="0" w:type="auto"/>
          </w:tcPr>
          <w:p w:rsidR="00E11DBB" w:rsidRPr="001A602E" w:rsidRDefault="00E11DBB" w:rsidP="001A602E">
            <w:pPr>
              <w:jc w:val="both"/>
              <w:rPr>
                <w:color w:val="000000"/>
                <w:sz w:val="26"/>
                <w:szCs w:val="26"/>
                <w:lang w:val="en-US" w:eastAsia="ru-RU"/>
              </w:rPr>
            </w:pPr>
          </w:p>
        </w:tc>
        <w:tc>
          <w:tcPr>
            <w:tcW w:w="0" w:type="auto"/>
          </w:tcPr>
          <w:p w:rsidR="00E11DBB" w:rsidRPr="001A602E" w:rsidRDefault="00E11DBB" w:rsidP="001A602E">
            <w:pPr>
              <w:jc w:val="both"/>
              <w:rPr>
                <w:color w:val="000000"/>
                <w:sz w:val="26"/>
                <w:szCs w:val="26"/>
                <w:lang w:val="en-US" w:eastAsia="ru-RU"/>
              </w:rPr>
            </w:pPr>
          </w:p>
        </w:tc>
      </w:tr>
      <w:tr w:rsidR="00E11DBB" w:rsidRPr="001A602E" w:rsidTr="005B62B3">
        <w:trPr>
          <w:jc w:val="center"/>
        </w:trPr>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0h:18.1</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83.79</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220.63</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-31.49</w:t>
            </w:r>
          </w:p>
        </w:tc>
        <w:tc>
          <w:tcPr>
            <w:tcW w:w="0" w:type="auto"/>
          </w:tcPr>
          <w:p w:rsidR="00E11DBB" w:rsidRPr="001A602E" w:rsidRDefault="00E11DBB" w:rsidP="001A602E">
            <w:pPr>
              <w:jc w:val="both"/>
              <w:rPr>
                <w:color w:val="000000"/>
                <w:sz w:val="26"/>
                <w:szCs w:val="26"/>
                <w:lang w:val="en-US" w:eastAsia="ru-RU"/>
              </w:rPr>
            </w:pPr>
          </w:p>
        </w:tc>
        <w:tc>
          <w:tcPr>
            <w:tcW w:w="0" w:type="auto"/>
          </w:tcPr>
          <w:p w:rsidR="00E11DBB" w:rsidRPr="001A602E" w:rsidRDefault="00E11DBB" w:rsidP="001A602E">
            <w:pPr>
              <w:jc w:val="both"/>
              <w:rPr>
                <w:color w:val="000000"/>
                <w:sz w:val="26"/>
                <w:szCs w:val="26"/>
                <w:lang w:val="en-US" w:eastAsia="ru-RU"/>
              </w:rPr>
            </w:pPr>
          </w:p>
        </w:tc>
        <w:tc>
          <w:tcPr>
            <w:tcW w:w="0" w:type="auto"/>
          </w:tcPr>
          <w:p w:rsidR="00E11DBB" w:rsidRPr="001A602E" w:rsidRDefault="00E11DBB" w:rsidP="001A602E">
            <w:pPr>
              <w:jc w:val="both"/>
              <w:rPr>
                <w:color w:val="000000"/>
                <w:sz w:val="26"/>
                <w:szCs w:val="26"/>
                <w:lang w:val="en-US" w:eastAsia="ru-RU"/>
              </w:rPr>
            </w:pPr>
          </w:p>
        </w:tc>
      </w:tr>
      <w:tr w:rsidR="00E11DBB" w:rsidRPr="001A602E" w:rsidTr="005B62B3">
        <w:trPr>
          <w:jc w:val="center"/>
        </w:trPr>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0h:18.6</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82.67</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222.63</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-32.53</w:t>
            </w:r>
          </w:p>
        </w:tc>
        <w:tc>
          <w:tcPr>
            <w:tcW w:w="0" w:type="auto"/>
          </w:tcPr>
          <w:p w:rsidR="00E11DBB" w:rsidRPr="001A602E" w:rsidRDefault="00E11DBB" w:rsidP="001A602E">
            <w:pPr>
              <w:jc w:val="both"/>
              <w:rPr>
                <w:color w:val="000000"/>
                <w:sz w:val="26"/>
                <w:szCs w:val="26"/>
                <w:lang w:val="en-US" w:eastAsia="ru-RU"/>
              </w:rPr>
            </w:pPr>
          </w:p>
        </w:tc>
        <w:tc>
          <w:tcPr>
            <w:tcW w:w="0" w:type="auto"/>
          </w:tcPr>
          <w:p w:rsidR="00E11DBB" w:rsidRPr="001A602E" w:rsidRDefault="00E11DBB" w:rsidP="001A602E">
            <w:pPr>
              <w:jc w:val="both"/>
              <w:rPr>
                <w:color w:val="000000"/>
                <w:sz w:val="26"/>
                <w:szCs w:val="26"/>
                <w:lang w:val="en-US" w:eastAsia="ru-RU"/>
              </w:rPr>
            </w:pPr>
          </w:p>
        </w:tc>
        <w:tc>
          <w:tcPr>
            <w:tcW w:w="0" w:type="auto"/>
          </w:tcPr>
          <w:p w:rsidR="00E11DBB" w:rsidRPr="001A602E" w:rsidRDefault="00E11DBB" w:rsidP="001A602E">
            <w:pPr>
              <w:jc w:val="both"/>
              <w:rPr>
                <w:color w:val="000000"/>
                <w:sz w:val="26"/>
                <w:szCs w:val="26"/>
                <w:lang w:val="en-US" w:eastAsia="ru-RU"/>
              </w:rPr>
            </w:pPr>
          </w:p>
        </w:tc>
      </w:tr>
      <w:tr w:rsidR="00E11DBB" w:rsidRPr="001A602E" w:rsidTr="005B62B3">
        <w:trPr>
          <w:jc w:val="center"/>
        </w:trPr>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0h:19.1</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81.49</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224.69</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-33.53</w:t>
            </w:r>
          </w:p>
        </w:tc>
        <w:tc>
          <w:tcPr>
            <w:tcW w:w="0" w:type="auto"/>
          </w:tcPr>
          <w:p w:rsidR="00E11DBB" w:rsidRPr="001A602E" w:rsidRDefault="00E11DBB" w:rsidP="001A602E">
            <w:pPr>
              <w:jc w:val="both"/>
              <w:rPr>
                <w:color w:val="000000"/>
                <w:sz w:val="26"/>
                <w:szCs w:val="26"/>
                <w:lang w:val="en-US" w:eastAsia="ru-RU"/>
              </w:rPr>
            </w:pPr>
          </w:p>
        </w:tc>
        <w:tc>
          <w:tcPr>
            <w:tcW w:w="0" w:type="auto"/>
          </w:tcPr>
          <w:p w:rsidR="00E11DBB" w:rsidRPr="001A602E" w:rsidRDefault="00E11DBB" w:rsidP="001A602E">
            <w:pPr>
              <w:jc w:val="both"/>
              <w:rPr>
                <w:color w:val="000000"/>
                <w:sz w:val="26"/>
                <w:szCs w:val="26"/>
                <w:lang w:val="en-US" w:eastAsia="ru-RU"/>
              </w:rPr>
            </w:pPr>
          </w:p>
        </w:tc>
        <w:tc>
          <w:tcPr>
            <w:tcW w:w="0" w:type="auto"/>
          </w:tcPr>
          <w:p w:rsidR="00E11DBB" w:rsidRPr="001A602E" w:rsidRDefault="00E11DBB" w:rsidP="001A602E">
            <w:pPr>
              <w:jc w:val="both"/>
              <w:rPr>
                <w:color w:val="000000"/>
                <w:sz w:val="26"/>
                <w:szCs w:val="26"/>
                <w:lang w:val="en-US" w:eastAsia="ru-RU"/>
              </w:rPr>
            </w:pPr>
          </w:p>
        </w:tc>
      </w:tr>
      <w:tr w:rsidR="00E11DBB" w:rsidRPr="001A602E" w:rsidTr="005B62B3">
        <w:trPr>
          <w:jc w:val="center"/>
        </w:trPr>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0h:19.6</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80.25</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226.79</w:t>
            </w:r>
          </w:p>
        </w:tc>
        <w:tc>
          <w:tcPr>
            <w:tcW w:w="0" w:type="auto"/>
          </w:tcPr>
          <w:p w:rsidR="00E11DBB" w:rsidRPr="001A602E" w:rsidRDefault="00E11DBB" w:rsidP="001A602E">
            <w:pPr>
              <w:jc w:val="both"/>
              <w:rPr>
                <w:color w:val="000000"/>
                <w:sz w:val="26"/>
                <w:szCs w:val="26"/>
                <w:lang w:val="en-US" w:eastAsia="ru-RU"/>
              </w:rPr>
            </w:pPr>
            <w:r w:rsidRPr="001A602E">
              <w:rPr>
                <w:color w:val="000000"/>
                <w:sz w:val="26"/>
                <w:szCs w:val="26"/>
                <w:lang w:val="en-US" w:eastAsia="ru-RU"/>
              </w:rPr>
              <w:t>-34.49</w:t>
            </w:r>
          </w:p>
        </w:tc>
        <w:tc>
          <w:tcPr>
            <w:tcW w:w="0" w:type="auto"/>
          </w:tcPr>
          <w:p w:rsidR="00E11DBB" w:rsidRPr="001A602E" w:rsidRDefault="00E11DBB" w:rsidP="001A602E">
            <w:pPr>
              <w:jc w:val="both"/>
              <w:rPr>
                <w:color w:val="000000"/>
                <w:sz w:val="26"/>
                <w:szCs w:val="26"/>
                <w:lang w:val="en-US" w:eastAsia="ru-RU"/>
              </w:rPr>
            </w:pPr>
          </w:p>
        </w:tc>
        <w:tc>
          <w:tcPr>
            <w:tcW w:w="0" w:type="auto"/>
          </w:tcPr>
          <w:p w:rsidR="00E11DBB" w:rsidRPr="001A602E" w:rsidRDefault="00E11DBB" w:rsidP="001A602E">
            <w:pPr>
              <w:jc w:val="both"/>
              <w:rPr>
                <w:color w:val="000000"/>
                <w:sz w:val="26"/>
                <w:szCs w:val="26"/>
                <w:lang w:val="en-US" w:eastAsia="ru-RU"/>
              </w:rPr>
            </w:pPr>
          </w:p>
        </w:tc>
        <w:tc>
          <w:tcPr>
            <w:tcW w:w="0" w:type="auto"/>
          </w:tcPr>
          <w:p w:rsidR="00E11DBB" w:rsidRPr="001A602E" w:rsidRDefault="00E11DBB" w:rsidP="001A602E">
            <w:pPr>
              <w:jc w:val="both"/>
              <w:rPr>
                <w:color w:val="000000"/>
                <w:sz w:val="26"/>
                <w:szCs w:val="26"/>
                <w:lang w:val="en-US" w:eastAsia="ru-RU"/>
              </w:rPr>
            </w:pPr>
          </w:p>
        </w:tc>
      </w:tr>
      <w:tr w:rsidR="00E11DBB" w:rsidRPr="001A602E" w:rsidTr="005B62B3">
        <w:trPr>
          <w:jc w:val="center"/>
        </w:trPr>
        <w:tc>
          <w:tcPr>
            <w:tcW w:w="0" w:type="auto"/>
          </w:tcPr>
          <w:p w:rsidR="00E11DBB" w:rsidRPr="001A602E" w:rsidRDefault="00E11DBB" w:rsidP="001A602E">
            <w:pPr>
              <w:jc w:val="both"/>
              <w:rPr>
                <w:b/>
                <w:color w:val="4F81BD"/>
                <w:sz w:val="26"/>
                <w:szCs w:val="26"/>
                <w:lang w:val="en-US" w:eastAsia="ru-RU"/>
              </w:rPr>
            </w:pPr>
            <w:r w:rsidRPr="001A602E">
              <w:rPr>
                <w:b/>
                <w:color w:val="4F81BD"/>
                <w:sz w:val="26"/>
                <w:szCs w:val="26"/>
                <w:lang w:val="en-US" w:eastAsia="ru-RU"/>
              </w:rPr>
              <w:t>0h:20.1</w:t>
            </w:r>
          </w:p>
        </w:tc>
        <w:tc>
          <w:tcPr>
            <w:tcW w:w="0" w:type="auto"/>
          </w:tcPr>
          <w:p w:rsidR="00E11DBB" w:rsidRPr="001A602E" w:rsidRDefault="00E11DBB" w:rsidP="001A602E">
            <w:pPr>
              <w:jc w:val="both"/>
              <w:rPr>
                <w:b/>
                <w:color w:val="4F81BD"/>
                <w:sz w:val="26"/>
                <w:szCs w:val="26"/>
                <w:lang w:val="en-US" w:eastAsia="ru-RU"/>
              </w:rPr>
            </w:pPr>
            <w:r w:rsidRPr="001A602E">
              <w:rPr>
                <w:b/>
                <w:color w:val="4F81BD"/>
                <w:sz w:val="26"/>
                <w:szCs w:val="26"/>
                <w:lang w:val="en-US" w:eastAsia="ru-RU"/>
              </w:rPr>
              <w:t>79.82</w:t>
            </w:r>
          </w:p>
        </w:tc>
        <w:tc>
          <w:tcPr>
            <w:tcW w:w="0" w:type="auto"/>
          </w:tcPr>
          <w:p w:rsidR="00E11DBB" w:rsidRPr="001A602E" w:rsidRDefault="00E11DBB" w:rsidP="001A602E">
            <w:pPr>
              <w:jc w:val="both"/>
              <w:rPr>
                <w:b/>
                <w:color w:val="4F81BD"/>
                <w:sz w:val="26"/>
                <w:szCs w:val="26"/>
                <w:lang w:val="en-US" w:eastAsia="ru-RU"/>
              </w:rPr>
            </w:pPr>
            <w:r w:rsidRPr="001A602E">
              <w:rPr>
                <w:b/>
                <w:color w:val="4F81BD"/>
                <w:sz w:val="26"/>
                <w:szCs w:val="26"/>
                <w:lang w:val="en-US" w:eastAsia="ru-RU"/>
              </w:rPr>
              <w:t>227.50</w:t>
            </w:r>
          </w:p>
        </w:tc>
        <w:tc>
          <w:tcPr>
            <w:tcW w:w="0" w:type="auto"/>
          </w:tcPr>
          <w:p w:rsidR="00E11DBB" w:rsidRPr="001A602E" w:rsidRDefault="00E11DBB" w:rsidP="001A602E">
            <w:pPr>
              <w:jc w:val="both"/>
              <w:rPr>
                <w:b/>
                <w:color w:val="4F81BD"/>
                <w:sz w:val="26"/>
                <w:szCs w:val="26"/>
                <w:lang w:val="en-US" w:eastAsia="ru-RU"/>
              </w:rPr>
            </w:pPr>
            <w:r w:rsidRPr="001A602E">
              <w:rPr>
                <w:b/>
                <w:color w:val="4F81BD"/>
                <w:sz w:val="26"/>
                <w:szCs w:val="26"/>
                <w:lang w:val="en-US" w:eastAsia="ru-RU"/>
              </w:rPr>
              <w:t>-34.81</w:t>
            </w:r>
          </w:p>
        </w:tc>
        <w:tc>
          <w:tcPr>
            <w:tcW w:w="0" w:type="auto"/>
          </w:tcPr>
          <w:p w:rsidR="00E11DBB" w:rsidRPr="001A602E" w:rsidRDefault="00E11DBB" w:rsidP="001A602E">
            <w:pPr>
              <w:jc w:val="both"/>
              <w:rPr>
                <w:b/>
                <w:color w:val="4F81BD"/>
                <w:sz w:val="26"/>
                <w:szCs w:val="26"/>
                <w:lang w:val="en-US" w:eastAsia="ru-RU"/>
              </w:rPr>
            </w:pPr>
          </w:p>
        </w:tc>
        <w:tc>
          <w:tcPr>
            <w:tcW w:w="0" w:type="auto"/>
          </w:tcPr>
          <w:p w:rsidR="00E11DBB" w:rsidRPr="001A602E" w:rsidRDefault="00E11DBB" w:rsidP="001A602E">
            <w:pPr>
              <w:jc w:val="both"/>
              <w:rPr>
                <w:b/>
                <w:color w:val="4F81BD"/>
                <w:sz w:val="26"/>
                <w:szCs w:val="26"/>
                <w:lang w:val="en-US" w:eastAsia="ru-RU"/>
              </w:rPr>
            </w:pPr>
          </w:p>
        </w:tc>
        <w:tc>
          <w:tcPr>
            <w:tcW w:w="0" w:type="auto"/>
          </w:tcPr>
          <w:p w:rsidR="00E11DBB" w:rsidRPr="001A602E" w:rsidRDefault="00E11DBB" w:rsidP="001A602E">
            <w:pPr>
              <w:jc w:val="both"/>
              <w:rPr>
                <w:b/>
                <w:color w:val="4F81BD"/>
                <w:sz w:val="26"/>
                <w:szCs w:val="26"/>
                <w:lang w:val="en-US" w:eastAsia="ru-RU"/>
              </w:rPr>
            </w:pPr>
          </w:p>
        </w:tc>
      </w:tr>
    </w:tbl>
    <w:p w:rsidR="00E11DBB" w:rsidRDefault="00E11DBB" w:rsidP="00E11DBB">
      <w:pPr>
        <w:jc w:val="both"/>
        <w:rPr>
          <w:color w:val="000000"/>
          <w:sz w:val="28"/>
          <w:szCs w:val="28"/>
          <w:lang w:val="en-US" w:eastAsia="ru-RU"/>
        </w:rPr>
      </w:pPr>
    </w:p>
    <w:p w:rsidR="00E11DBB" w:rsidRPr="00E11DBB" w:rsidRDefault="00E11DBB" w:rsidP="00E11DBB">
      <w:pPr>
        <w:jc w:val="both"/>
        <w:rPr>
          <w:color w:val="000000"/>
          <w:sz w:val="28"/>
          <w:szCs w:val="28"/>
          <w:lang w:eastAsia="ru-RU"/>
        </w:rPr>
      </w:pPr>
      <w:r w:rsidRPr="00E11DBB">
        <w:rPr>
          <w:color w:val="000000"/>
          <w:sz w:val="28"/>
          <w:szCs w:val="28"/>
          <w:lang w:eastAsia="ru-RU"/>
        </w:rPr>
        <w:t xml:space="preserve"> </w:t>
      </w:r>
    </w:p>
    <w:p w:rsidR="000F2A83" w:rsidRDefault="003E041E" w:rsidP="000D23FE">
      <w:pPr>
        <w:jc w:val="both"/>
        <w:rPr>
          <w:color w:val="000000"/>
          <w:sz w:val="28"/>
          <w:szCs w:val="28"/>
          <w:lang w:eastAsia="ru-RU"/>
        </w:rPr>
      </w:pPr>
      <w:r>
        <w:rPr>
          <w:color w:val="000000"/>
          <w:sz w:val="28"/>
          <w:szCs w:val="28"/>
          <w:lang w:eastAsia="ru-RU"/>
        </w:rPr>
        <w:t>В</w:t>
      </w:r>
      <w:r w:rsidR="00C60241">
        <w:rPr>
          <w:color w:val="000000"/>
          <w:sz w:val="28"/>
          <w:szCs w:val="28"/>
          <w:lang w:eastAsia="ru-RU"/>
        </w:rPr>
        <w:t xml:space="preserve"> таблице</w:t>
      </w:r>
      <w:r w:rsidR="000F2A83">
        <w:rPr>
          <w:color w:val="000000"/>
          <w:sz w:val="28"/>
          <w:szCs w:val="28"/>
          <w:lang w:eastAsia="ru-RU"/>
        </w:rPr>
        <w:t xml:space="preserve"> 1</w:t>
      </w:r>
      <w:r w:rsidR="00C60241">
        <w:rPr>
          <w:color w:val="000000"/>
          <w:sz w:val="28"/>
          <w:szCs w:val="28"/>
          <w:lang w:eastAsia="ru-RU"/>
        </w:rPr>
        <w:t xml:space="preserve"> приведен соответствующий фрагмент выходного файла</w:t>
      </w:r>
      <w:r w:rsidR="006A6855">
        <w:rPr>
          <w:color w:val="000000"/>
          <w:sz w:val="28"/>
          <w:szCs w:val="28"/>
          <w:lang w:eastAsia="ru-RU"/>
        </w:rPr>
        <w:t xml:space="preserve">, в который </w:t>
      </w:r>
      <w:r w:rsidR="00B01771">
        <w:rPr>
          <w:color w:val="000000"/>
          <w:sz w:val="28"/>
          <w:szCs w:val="28"/>
          <w:lang w:eastAsia="ru-RU"/>
        </w:rPr>
        <w:t xml:space="preserve">справа </w:t>
      </w:r>
      <w:r w:rsidR="006A6855">
        <w:rPr>
          <w:color w:val="000000"/>
          <w:sz w:val="28"/>
          <w:szCs w:val="28"/>
          <w:lang w:eastAsia="ru-RU"/>
        </w:rPr>
        <w:t>добавлен</w:t>
      </w:r>
      <w:r w:rsidR="00A95C82">
        <w:rPr>
          <w:color w:val="000000"/>
          <w:sz w:val="28"/>
          <w:szCs w:val="28"/>
          <w:lang w:eastAsia="ru-RU"/>
        </w:rPr>
        <w:t xml:space="preserve">ы три </w:t>
      </w:r>
      <w:r w:rsidR="006A6855">
        <w:rPr>
          <w:color w:val="000000"/>
          <w:sz w:val="28"/>
          <w:szCs w:val="28"/>
          <w:lang w:eastAsia="ru-RU"/>
        </w:rPr>
        <w:t>столбц</w:t>
      </w:r>
      <w:r w:rsidR="00A95C82">
        <w:rPr>
          <w:color w:val="000000"/>
          <w:sz w:val="28"/>
          <w:szCs w:val="28"/>
          <w:lang w:eastAsia="ru-RU"/>
        </w:rPr>
        <w:t>а</w:t>
      </w:r>
      <w:r w:rsidR="006A6855">
        <w:rPr>
          <w:color w:val="000000"/>
          <w:sz w:val="28"/>
          <w:szCs w:val="28"/>
          <w:lang w:eastAsia="ru-RU"/>
        </w:rPr>
        <w:t xml:space="preserve"> с оценками</w:t>
      </w:r>
      <w:r w:rsidR="00A95C82">
        <w:rPr>
          <w:color w:val="000000"/>
          <w:sz w:val="28"/>
          <w:szCs w:val="28"/>
          <w:lang w:eastAsia="ru-RU"/>
        </w:rPr>
        <w:t xml:space="preserve"> дальности (</w:t>
      </w:r>
      <w:r w:rsidR="00B01771" w:rsidRPr="00B01771">
        <w:rPr>
          <w:i/>
          <w:color w:val="000000"/>
          <w:sz w:val="28"/>
          <w:szCs w:val="28"/>
          <w:lang w:val="en-US" w:eastAsia="ru-RU"/>
        </w:rPr>
        <w:t>d</w:t>
      </w:r>
      <w:r w:rsidR="00A95C82">
        <w:rPr>
          <w:color w:val="000000"/>
          <w:sz w:val="28"/>
          <w:szCs w:val="28"/>
          <w:lang w:eastAsia="ru-RU"/>
        </w:rPr>
        <w:t xml:space="preserve">), </w:t>
      </w:r>
      <w:r w:rsidR="006A6855">
        <w:rPr>
          <w:color w:val="000000"/>
          <w:sz w:val="28"/>
          <w:szCs w:val="28"/>
          <w:lang w:eastAsia="ru-RU"/>
        </w:rPr>
        <w:t>угла места</w:t>
      </w:r>
      <w:r w:rsidR="00A95C82">
        <w:rPr>
          <w:color w:val="000000"/>
          <w:sz w:val="28"/>
          <w:szCs w:val="28"/>
          <w:lang w:eastAsia="ru-RU"/>
        </w:rPr>
        <w:t xml:space="preserve"> </w:t>
      </w:r>
      <w:r w:rsidR="00A95C82" w:rsidRPr="00A95C82">
        <w:rPr>
          <w:color w:val="000000"/>
          <w:sz w:val="28"/>
          <w:szCs w:val="28"/>
          <w:lang w:eastAsia="ru-RU"/>
        </w:rPr>
        <w:t>(</w:t>
      </w:r>
      <w:r w:rsidR="00A95C82" w:rsidRPr="00B01771">
        <w:rPr>
          <w:i/>
          <w:color w:val="000000"/>
          <w:sz w:val="28"/>
          <w:szCs w:val="28"/>
          <w:lang w:val="en-US" w:eastAsia="ru-RU"/>
        </w:rPr>
        <w:t>El</w:t>
      </w:r>
      <w:r w:rsidR="00A95C82" w:rsidRPr="00A95C82">
        <w:rPr>
          <w:color w:val="000000"/>
          <w:sz w:val="28"/>
          <w:szCs w:val="28"/>
          <w:lang w:eastAsia="ru-RU"/>
        </w:rPr>
        <w:t>) и азимута (</w:t>
      </w:r>
      <w:r w:rsidR="00A95C82" w:rsidRPr="00B01771">
        <w:rPr>
          <w:i/>
          <w:color w:val="000000"/>
          <w:sz w:val="28"/>
          <w:szCs w:val="28"/>
          <w:lang w:val="en-US" w:eastAsia="ru-RU"/>
        </w:rPr>
        <w:t>Az</w:t>
      </w:r>
      <w:r w:rsidR="00A95C82" w:rsidRPr="00A95C82">
        <w:rPr>
          <w:color w:val="000000"/>
          <w:sz w:val="28"/>
          <w:szCs w:val="28"/>
          <w:lang w:eastAsia="ru-RU"/>
        </w:rPr>
        <w:t>)</w:t>
      </w:r>
      <w:r w:rsidR="006A6855">
        <w:rPr>
          <w:color w:val="000000"/>
          <w:sz w:val="28"/>
          <w:szCs w:val="28"/>
          <w:lang w:eastAsia="ru-RU"/>
        </w:rPr>
        <w:t xml:space="preserve"> КА относительно наблюдателя на острове Таити</w:t>
      </w:r>
      <w:r w:rsidR="00C60241" w:rsidRPr="00D86626">
        <w:rPr>
          <w:color w:val="000000"/>
          <w:sz w:val="28"/>
          <w:szCs w:val="28"/>
          <w:lang w:eastAsia="ru-RU"/>
        </w:rPr>
        <w:t>.</w:t>
      </w:r>
      <w:r w:rsidR="006A6855">
        <w:rPr>
          <w:color w:val="000000"/>
          <w:sz w:val="28"/>
          <w:szCs w:val="28"/>
          <w:lang w:eastAsia="ru-RU"/>
        </w:rPr>
        <w:t xml:space="preserve"> Эти оценки выделены жирным шрифтом.</w:t>
      </w:r>
      <w:r w:rsidR="000F2A83">
        <w:rPr>
          <w:color w:val="000000"/>
          <w:sz w:val="28"/>
          <w:szCs w:val="28"/>
          <w:lang w:eastAsia="ru-RU"/>
        </w:rPr>
        <w:t xml:space="preserve"> На рисунке 1 представлены схемы расчета координат КА относительно наблюдателя.</w:t>
      </w:r>
    </w:p>
    <w:p w:rsidR="008D03D8" w:rsidRDefault="00DE196C" w:rsidP="00E11DBB">
      <w:pPr>
        <w:jc w:val="center"/>
        <w:rPr>
          <w:color w:val="000000"/>
          <w:sz w:val="28"/>
          <w:szCs w:val="28"/>
          <w:lang w:eastAsia="ru-RU"/>
        </w:rPr>
      </w:pPr>
      <w:r>
        <w:rPr>
          <w:noProof/>
          <w:color w:val="000000"/>
          <w:sz w:val="28"/>
          <w:szCs w:val="28"/>
          <w:lang w:eastAsia="ru-RU"/>
        </w:rPr>
        <w:drawing>
          <wp:inline distT="0" distB="0" distL="0" distR="0">
            <wp:extent cx="4740275" cy="2896870"/>
            <wp:effectExtent l="19050" t="0" r="3175" b="0"/>
            <wp:docPr id="3" name="Рисунок 3" descr="треуголь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реугольники"/>
                    <pic:cNvPicPr>
                      <a:picLocks noChangeAspect="1" noChangeArrowheads="1"/>
                    </pic:cNvPicPr>
                  </pic:nvPicPr>
                  <pic:blipFill>
                    <a:blip r:embed="rId9"/>
                    <a:srcRect/>
                    <a:stretch>
                      <a:fillRect/>
                    </a:stretch>
                  </pic:blipFill>
                  <pic:spPr bwMode="auto">
                    <a:xfrm>
                      <a:off x="0" y="0"/>
                      <a:ext cx="4740275" cy="2896870"/>
                    </a:xfrm>
                    <a:prstGeom prst="rect">
                      <a:avLst/>
                    </a:prstGeom>
                    <a:noFill/>
                    <a:ln w="9525">
                      <a:noFill/>
                      <a:miter lim="800000"/>
                      <a:headEnd/>
                      <a:tailEnd/>
                    </a:ln>
                  </pic:spPr>
                </pic:pic>
              </a:graphicData>
            </a:graphic>
          </wp:inline>
        </w:drawing>
      </w:r>
    </w:p>
    <w:p w:rsidR="00A95C82" w:rsidRPr="000F2A83" w:rsidRDefault="00A95C82" w:rsidP="00E11DBB">
      <w:pPr>
        <w:jc w:val="center"/>
        <w:rPr>
          <w:color w:val="000000"/>
          <w:sz w:val="28"/>
          <w:szCs w:val="28"/>
          <w:lang w:eastAsia="ru-RU"/>
        </w:rPr>
      </w:pPr>
      <w:r>
        <w:rPr>
          <w:color w:val="000000"/>
          <w:sz w:val="28"/>
          <w:szCs w:val="28"/>
          <w:lang w:eastAsia="ru-RU"/>
        </w:rPr>
        <w:t xml:space="preserve">Рисунок 1. </w:t>
      </w:r>
      <w:r w:rsidR="000F2A83">
        <w:rPr>
          <w:color w:val="000000"/>
          <w:sz w:val="28"/>
          <w:szCs w:val="28"/>
          <w:lang w:eastAsia="ru-RU"/>
        </w:rPr>
        <w:t>Схемы расчета</w:t>
      </w:r>
      <w:r w:rsidR="000F2A83" w:rsidRPr="000F2A83">
        <w:rPr>
          <w:color w:val="000000"/>
          <w:sz w:val="28"/>
          <w:szCs w:val="28"/>
          <w:lang w:eastAsia="ru-RU"/>
        </w:rPr>
        <w:t>. (</w:t>
      </w:r>
      <w:r w:rsidR="000F2A83">
        <w:rPr>
          <w:color w:val="000000"/>
          <w:sz w:val="28"/>
          <w:szCs w:val="28"/>
          <w:lang w:val="en-US" w:eastAsia="ru-RU"/>
        </w:rPr>
        <w:t>h</w:t>
      </w:r>
      <w:r w:rsidR="000F2A83" w:rsidRPr="00B01771">
        <w:rPr>
          <w:color w:val="000000"/>
          <w:sz w:val="28"/>
          <w:szCs w:val="28"/>
          <w:lang w:eastAsia="ru-RU"/>
        </w:rPr>
        <w:t xml:space="preserve"> – </w:t>
      </w:r>
      <w:r w:rsidR="000F2A83">
        <w:rPr>
          <w:color w:val="000000"/>
          <w:sz w:val="28"/>
          <w:szCs w:val="28"/>
          <w:lang w:eastAsia="ru-RU"/>
        </w:rPr>
        <w:t xml:space="preserve">высота, </w:t>
      </w:r>
      <w:r w:rsidR="000F2A83">
        <w:rPr>
          <w:color w:val="000000"/>
          <w:sz w:val="28"/>
          <w:szCs w:val="28"/>
          <w:lang w:val="en-US" w:eastAsia="ru-RU"/>
        </w:rPr>
        <w:t>L</w:t>
      </w:r>
      <w:r w:rsidR="000F2A83" w:rsidRPr="000F2A83">
        <w:rPr>
          <w:color w:val="000000"/>
          <w:sz w:val="28"/>
          <w:szCs w:val="28"/>
          <w:lang w:eastAsia="ru-RU"/>
        </w:rPr>
        <w:t xml:space="preserve">, </w:t>
      </w:r>
      <w:r w:rsidR="000F2A83">
        <w:rPr>
          <w:color w:val="000000"/>
          <w:sz w:val="28"/>
          <w:szCs w:val="28"/>
          <w:lang w:val="en-US" w:eastAsia="ru-RU"/>
        </w:rPr>
        <w:t>Long</w:t>
      </w:r>
      <w:r w:rsidR="000F2A83">
        <w:rPr>
          <w:color w:val="000000"/>
          <w:sz w:val="28"/>
          <w:szCs w:val="28"/>
          <w:lang w:eastAsia="ru-RU"/>
        </w:rPr>
        <w:t xml:space="preserve"> –долгота, </w:t>
      </w:r>
      <w:r w:rsidR="000F2A83">
        <w:rPr>
          <w:color w:val="000000"/>
          <w:sz w:val="28"/>
          <w:szCs w:val="28"/>
          <w:lang w:val="en-US" w:eastAsia="ru-RU"/>
        </w:rPr>
        <w:t>B</w:t>
      </w:r>
      <w:r w:rsidR="000F2A83" w:rsidRPr="000F2A83">
        <w:rPr>
          <w:color w:val="000000"/>
          <w:sz w:val="28"/>
          <w:szCs w:val="28"/>
          <w:lang w:eastAsia="ru-RU"/>
        </w:rPr>
        <w:t xml:space="preserve">, </w:t>
      </w:r>
      <w:r w:rsidR="000F2A83">
        <w:rPr>
          <w:color w:val="000000"/>
          <w:sz w:val="28"/>
          <w:szCs w:val="28"/>
          <w:lang w:val="en-US" w:eastAsia="ru-RU"/>
        </w:rPr>
        <w:t>Lat</w:t>
      </w:r>
      <w:r w:rsidR="000F2A83" w:rsidRPr="000F2A83">
        <w:rPr>
          <w:color w:val="000000"/>
          <w:sz w:val="28"/>
          <w:szCs w:val="28"/>
          <w:lang w:eastAsia="ru-RU"/>
        </w:rPr>
        <w:t xml:space="preserve"> </w:t>
      </w:r>
      <w:r w:rsidR="000F2A83">
        <w:rPr>
          <w:color w:val="000000"/>
          <w:sz w:val="28"/>
          <w:szCs w:val="28"/>
          <w:lang w:eastAsia="ru-RU"/>
        </w:rPr>
        <w:t>–</w:t>
      </w:r>
      <w:r w:rsidR="000F2A83" w:rsidRPr="000F2A83">
        <w:rPr>
          <w:color w:val="000000"/>
          <w:sz w:val="28"/>
          <w:szCs w:val="28"/>
          <w:lang w:eastAsia="ru-RU"/>
        </w:rPr>
        <w:t xml:space="preserve"> </w:t>
      </w:r>
      <w:r w:rsidR="000F2A83">
        <w:rPr>
          <w:color w:val="000000"/>
          <w:sz w:val="28"/>
          <w:szCs w:val="28"/>
          <w:lang w:eastAsia="ru-RU"/>
        </w:rPr>
        <w:t>широта</w:t>
      </w:r>
      <w:r w:rsidR="000F2A83" w:rsidRPr="000F2A83">
        <w:rPr>
          <w:color w:val="000000"/>
          <w:sz w:val="28"/>
          <w:szCs w:val="28"/>
          <w:lang w:eastAsia="ru-RU"/>
        </w:rPr>
        <w:t>)</w:t>
      </w:r>
    </w:p>
    <w:p w:rsidR="00A95C82" w:rsidRDefault="00533FF4" w:rsidP="00533FF4">
      <w:pPr>
        <w:spacing w:before="120"/>
        <w:ind w:left="1701"/>
        <w:rPr>
          <w:color w:val="000000"/>
          <w:sz w:val="28"/>
          <w:szCs w:val="28"/>
          <w:lang w:eastAsia="ru-RU"/>
        </w:rPr>
      </w:pPr>
      <w:r>
        <w:rPr>
          <w:color w:val="000000"/>
          <w:sz w:val="28"/>
          <w:szCs w:val="28"/>
          <w:lang w:eastAsia="ru-RU"/>
        </w:rPr>
        <w:t xml:space="preserve">       </w:t>
      </w:r>
      <w:r w:rsidR="00F5388C">
        <w:rPr>
          <w:color w:val="000000"/>
          <w:sz w:val="28"/>
          <w:szCs w:val="28"/>
          <w:lang w:eastAsia="ru-RU"/>
        </w:rPr>
        <w:t>Формулы для расчета координат</w:t>
      </w:r>
    </w:p>
    <w:p w:rsidR="00F5388C" w:rsidRDefault="00F5388C" w:rsidP="00533FF4">
      <w:pPr>
        <w:ind w:left="1701"/>
      </w:pPr>
      <w:r w:rsidRPr="00F5388C">
        <w:rPr>
          <w:position w:val="-10"/>
        </w:rPr>
        <w:object w:dxaOrig="9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5pt;height:20.15pt" o:ole="" filled="t">
            <v:fill color2="black"/>
            <v:imagedata r:id="rId10" o:title=""/>
          </v:shape>
          <o:OLEObject Type="Embed" ProgID="Equation.3" ShapeID="_x0000_i1025" DrawAspect="Content" ObjectID="_1607506375" r:id="rId11"/>
        </w:object>
      </w:r>
      <w:r>
        <w:t>,</w:t>
      </w:r>
    </w:p>
    <w:p w:rsidR="00F5388C" w:rsidRDefault="00F5388C" w:rsidP="00533FF4">
      <w:pPr>
        <w:ind w:left="1701"/>
      </w:pPr>
      <w:r w:rsidRPr="00F5388C">
        <w:rPr>
          <w:position w:val="-26"/>
        </w:rPr>
        <w:object w:dxaOrig="4400" w:dyaOrig="639">
          <v:shape id="_x0000_i1026" type="#_x0000_t75" style="width:271.85pt;height:39.75pt" o:ole="" filled="t">
            <v:fill color2="black"/>
            <v:imagedata r:id="rId12" o:title=""/>
          </v:shape>
          <o:OLEObject Type="Embed" ProgID="Equation.3" ShapeID="_x0000_i1026" DrawAspect="Content" ObjectID="_1607506376" r:id="rId13"/>
        </w:object>
      </w:r>
      <w:r>
        <w:t>,</w:t>
      </w:r>
    </w:p>
    <w:p w:rsidR="008D03D8" w:rsidRDefault="00F5388C" w:rsidP="00533FF4">
      <w:pPr>
        <w:ind w:left="1701"/>
        <w:jc w:val="both"/>
      </w:pPr>
      <w:r w:rsidRPr="00F5388C">
        <w:rPr>
          <w:position w:val="-10"/>
        </w:rPr>
        <w:object w:dxaOrig="2720" w:dyaOrig="300">
          <v:shape id="_x0000_i1027" type="#_x0000_t75" style="width:168.2pt;height:19pt" o:ole="" filled="t">
            <v:fill color2="black"/>
            <v:imagedata r:id="rId14" o:title=""/>
          </v:shape>
          <o:OLEObject Type="Embed" ProgID="Equation.3" ShapeID="_x0000_i1027" DrawAspect="Content" ObjectID="_1607506377" r:id="rId15"/>
        </w:object>
      </w:r>
      <w:r>
        <w:t>,</w:t>
      </w:r>
    </w:p>
    <w:p w:rsidR="00F5388C" w:rsidRDefault="00F5388C" w:rsidP="00533FF4">
      <w:pPr>
        <w:ind w:left="1701"/>
        <w:jc w:val="both"/>
      </w:pPr>
      <w:r w:rsidRPr="00F5388C">
        <w:rPr>
          <w:position w:val="-6"/>
        </w:rPr>
        <w:object w:dxaOrig="1260" w:dyaOrig="260">
          <v:shape id="_x0000_i1028" type="#_x0000_t75" style="width:77.75pt;height:16.15pt" o:ole="" filled="t">
            <v:fill color2="black"/>
            <v:imagedata r:id="rId16" o:title=""/>
          </v:shape>
          <o:OLEObject Type="Embed" ProgID="Equation.3" ShapeID="_x0000_i1028" DrawAspect="Content" ObjectID="_1607506378" r:id="rId17"/>
        </w:object>
      </w:r>
      <w:r>
        <w:t>,</w:t>
      </w:r>
    </w:p>
    <w:p w:rsidR="00F5388C" w:rsidRDefault="00533FF4" w:rsidP="00533FF4">
      <w:pPr>
        <w:ind w:left="1701"/>
        <w:jc w:val="both"/>
      </w:pPr>
      <w:r w:rsidRPr="00F5388C">
        <w:rPr>
          <w:position w:val="-12"/>
        </w:rPr>
        <w:object w:dxaOrig="3980" w:dyaOrig="420">
          <v:shape id="_x0000_i1029" type="#_x0000_t75" style="width:245.95pt;height:26.5pt" o:ole="" filled="t">
            <v:fill color2="black"/>
            <v:imagedata r:id="rId18" o:title=""/>
          </v:shape>
          <o:OLEObject Type="Embed" ProgID="Equation.3" ShapeID="_x0000_i1029" DrawAspect="Content" ObjectID="_1607506379" r:id="rId19"/>
        </w:object>
      </w:r>
      <w:r w:rsidR="00F5388C">
        <w:t>,</w:t>
      </w:r>
    </w:p>
    <w:p w:rsidR="00F5388C" w:rsidRDefault="00533FF4" w:rsidP="00533FF4">
      <w:pPr>
        <w:ind w:left="1701"/>
        <w:jc w:val="both"/>
      </w:pPr>
      <w:r w:rsidRPr="00533FF4">
        <w:rPr>
          <w:position w:val="-10"/>
        </w:rPr>
        <w:object w:dxaOrig="2480" w:dyaOrig="320">
          <v:shape id="_x0000_i1030" type="#_x0000_t75" style="width:153.2pt;height:20.15pt" o:ole="" filled="t">
            <v:fill color2="black"/>
            <v:imagedata r:id="rId20" o:title=""/>
          </v:shape>
          <o:OLEObject Type="Embed" ProgID="Equation.3" ShapeID="_x0000_i1030" DrawAspect="Content" ObjectID="_1607506380" r:id="rId21"/>
        </w:object>
      </w:r>
      <w:r>
        <w:t>.</w:t>
      </w:r>
    </w:p>
    <w:p w:rsidR="00003402" w:rsidRPr="00003402" w:rsidRDefault="00003402" w:rsidP="00533FF4">
      <w:pPr>
        <w:spacing w:before="120"/>
        <w:jc w:val="both"/>
        <w:rPr>
          <w:color w:val="000000"/>
          <w:sz w:val="28"/>
          <w:szCs w:val="28"/>
          <w:lang w:eastAsia="ru-RU"/>
        </w:rPr>
      </w:pPr>
      <w:r>
        <w:rPr>
          <w:color w:val="000000"/>
          <w:sz w:val="28"/>
          <w:szCs w:val="28"/>
          <w:lang w:eastAsia="ru-RU"/>
        </w:rPr>
        <w:t>Эти формулы были реализованы в программе</w:t>
      </w:r>
      <w:r w:rsidRPr="00003402">
        <w:rPr>
          <w:color w:val="000000"/>
          <w:sz w:val="28"/>
          <w:szCs w:val="28"/>
          <w:lang w:eastAsia="ru-RU"/>
        </w:rPr>
        <w:t xml:space="preserve"> “</w:t>
      </w:r>
      <w:r>
        <w:rPr>
          <w:color w:val="000000"/>
          <w:sz w:val="28"/>
          <w:szCs w:val="28"/>
          <w:lang w:val="en-US" w:eastAsia="ru-RU"/>
        </w:rPr>
        <w:t>My</w:t>
      </w:r>
      <w:r w:rsidRPr="00003402">
        <w:rPr>
          <w:color w:val="000000"/>
          <w:sz w:val="28"/>
          <w:szCs w:val="28"/>
          <w:lang w:eastAsia="ru-RU"/>
        </w:rPr>
        <w:t xml:space="preserve"> </w:t>
      </w:r>
      <w:r>
        <w:rPr>
          <w:color w:val="000000"/>
          <w:sz w:val="28"/>
          <w:szCs w:val="28"/>
          <w:lang w:val="en-US" w:eastAsia="ru-RU"/>
        </w:rPr>
        <w:t>photo</w:t>
      </w:r>
      <w:r w:rsidRPr="00003402">
        <w:rPr>
          <w:color w:val="000000"/>
          <w:sz w:val="28"/>
          <w:szCs w:val="28"/>
          <w:lang w:eastAsia="ru-RU"/>
        </w:rPr>
        <w:t xml:space="preserve"> </w:t>
      </w:r>
      <w:r>
        <w:rPr>
          <w:color w:val="000000"/>
          <w:sz w:val="28"/>
          <w:szCs w:val="28"/>
          <w:lang w:val="en-US" w:eastAsia="ru-RU"/>
        </w:rPr>
        <w:t>new</w:t>
      </w:r>
      <w:r w:rsidRPr="00003402">
        <w:rPr>
          <w:color w:val="000000"/>
          <w:sz w:val="28"/>
          <w:szCs w:val="28"/>
          <w:lang w:eastAsia="ru-RU"/>
        </w:rPr>
        <w:t>.</w:t>
      </w:r>
      <w:r>
        <w:rPr>
          <w:color w:val="000000"/>
          <w:sz w:val="28"/>
          <w:szCs w:val="28"/>
          <w:lang w:val="en-US" w:eastAsia="ru-RU"/>
        </w:rPr>
        <w:t>pas</w:t>
      </w:r>
      <w:r w:rsidRPr="00003402">
        <w:rPr>
          <w:color w:val="000000"/>
          <w:sz w:val="28"/>
          <w:szCs w:val="28"/>
          <w:lang w:eastAsia="ru-RU"/>
        </w:rPr>
        <w:t xml:space="preserve">”. </w:t>
      </w:r>
      <w:r>
        <w:rPr>
          <w:color w:val="000000"/>
          <w:sz w:val="28"/>
          <w:szCs w:val="28"/>
          <w:lang w:eastAsia="ru-RU"/>
        </w:rPr>
        <w:t>Исходные данные дл</w:t>
      </w:r>
      <w:r w:rsidR="00F25E58">
        <w:rPr>
          <w:color w:val="000000"/>
          <w:sz w:val="28"/>
          <w:szCs w:val="28"/>
          <w:lang w:eastAsia="ru-RU"/>
        </w:rPr>
        <w:t>я</w:t>
      </w:r>
      <w:r>
        <w:rPr>
          <w:color w:val="000000"/>
          <w:sz w:val="28"/>
          <w:szCs w:val="28"/>
          <w:lang w:eastAsia="ru-RU"/>
        </w:rPr>
        <w:t xml:space="preserve"> расчета считывались с выходного файла предыдущей программы (таблица 1). Результаты записаны в файл </w:t>
      </w:r>
      <w:r w:rsidRPr="00003402">
        <w:rPr>
          <w:color w:val="000000"/>
          <w:sz w:val="28"/>
          <w:szCs w:val="28"/>
          <w:lang w:eastAsia="ru-RU"/>
        </w:rPr>
        <w:t>“</w:t>
      </w:r>
      <w:r>
        <w:rPr>
          <w:color w:val="000000"/>
          <w:sz w:val="28"/>
          <w:szCs w:val="28"/>
          <w:lang w:val="en-US" w:eastAsia="ru-RU"/>
        </w:rPr>
        <w:t>elev</w:t>
      </w:r>
      <w:r w:rsidRPr="00003402">
        <w:rPr>
          <w:color w:val="000000"/>
          <w:sz w:val="28"/>
          <w:szCs w:val="28"/>
          <w:lang w:eastAsia="ru-RU"/>
        </w:rPr>
        <w:t>_</w:t>
      </w:r>
      <w:r>
        <w:rPr>
          <w:color w:val="000000"/>
          <w:sz w:val="28"/>
          <w:szCs w:val="28"/>
          <w:lang w:val="en-US" w:eastAsia="ru-RU"/>
        </w:rPr>
        <w:t>t</w:t>
      </w:r>
      <w:r w:rsidRPr="00003402">
        <w:rPr>
          <w:color w:val="000000"/>
          <w:sz w:val="28"/>
          <w:szCs w:val="28"/>
          <w:lang w:eastAsia="ru-RU"/>
        </w:rPr>
        <w:t>.</w:t>
      </w:r>
      <w:r>
        <w:rPr>
          <w:color w:val="000000"/>
          <w:sz w:val="28"/>
          <w:szCs w:val="28"/>
          <w:lang w:val="en-US" w:eastAsia="ru-RU"/>
        </w:rPr>
        <w:t>new</w:t>
      </w:r>
      <w:r w:rsidRPr="00003402">
        <w:rPr>
          <w:color w:val="000000"/>
          <w:sz w:val="28"/>
          <w:szCs w:val="28"/>
          <w:lang w:eastAsia="ru-RU"/>
        </w:rPr>
        <w:t xml:space="preserve">” </w:t>
      </w:r>
      <w:r>
        <w:rPr>
          <w:color w:val="000000"/>
          <w:sz w:val="28"/>
          <w:szCs w:val="28"/>
          <w:lang w:eastAsia="ru-RU"/>
        </w:rPr>
        <w:t>и затем в таблицу 1.</w:t>
      </w:r>
      <w:r w:rsidRPr="00003402">
        <w:rPr>
          <w:color w:val="000000"/>
          <w:sz w:val="28"/>
          <w:szCs w:val="28"/>
          <w:lang w:eastAsia="ru-RU"/>
        </w:rPr>
        <w:t xml:space="preserve"> </w:t>
      </w:r>
    </w:p>
    <w:p w:rsidR="00533FF4" w:rsidRDefault="00533FF4" w:rsidP="00533FF4">
      <w:pPr>
        <w:spacing w:before="120"/>
        <w:jc w:val="both"/>
        <w:rPr>
          <w:color w:val="000000"/>
          <w:sz w:val="28"/>
          <w:szCs w:val="28"/>
          <w:lang w:eastAsia="ru-RU"/>
        </w:rPr>
      </w:pPr>
      <w:r>
        <w:rPr>
          <w:color w:val="000000"/>
          <w:sz w:val="28"/>
          <w:szCs w:val="28"/>
          <w:lang w:eastAsia="ru-RU"/>
        </w:rPr>
        <w:t>Красным цветом в таблице 1 выделены данные об объявленной точке падения КА по данным НОРАД (</w:t>
      </w:r>
      <w:r w:rsidRPr="00D86626">
        <w:rPr>
          <w:b/>
          <w:color w:val="4F81BD"/>
          <w:sz w:val="28"/>
          <w:szCs w:val="28"/>
          <w:lang w:eastAsia="ru-RU"/>
        </w:rPr>
        <w:t>0</w:t>
      </w:r>
      <w:r w:rsidRPr="00FA3AAD">
        <w:rPr>
          <w:b/>
          <w:color w:val="4F81BD"/>
          <w:sz w:val="28"/>
          <w:szCs w:val="28"/>
          <w:lang w:val="en-US" w:eastAsia="ru-RU"/>
        </w:rPr>
        <w:t>h</w:t>
      </w:r>
      <w:r w:rsidRPr="00D86626">
        <w:rPr>
          <w:b/>
          <w:color w:val="4F81BD"/>
          <w:sz w:val="28"/>
          <w:szCs w:val="28"/>
          <w:lang w:eastAsia="ru-RU"/>
        </w:rPr>
        <w:t>:11</w:t>
      </w:r>
      <w:r w:rsidRPr="00FA3AAD">
        <w:rPr>
          <w:b/>
          <w:color w:val="4F81BD"/>
          <w:sz w:val="28"/>
          <w:szCs w:val="28"/>
          <w:lang w:val="en-US" w:eastAsia="ru-RU"/>
        </w:rPr>
        <w:t>m</w:t>
      </w:r>
      <w:r>
        <w:rPr>
          <w:color w:val="000000"/>
          <w:sz w:val="28"/>
          <w:szCs w:val="28"/>
          <w:lang w:eastAsia="ru-RU"/>
        </w:rPr>
        <w:t>). Это время оказалось на 5 минут меньше объявленного времени</w:t>
      </w:r>
      <w:r w:rsidR="004727A9" w:rsidRPr="004727A9">
        <w:rPr>
          <w:color w:val="000000"/>
          <w:sz w:val="28"/>
          <w:szCs w:val="28"/>
          <w:lang w:eastAsia="ru-RU"/>
        </w:rPr>
        <w:t xml:space="preserve"> [3]</w:t>
      </w:r>
      <w:r>
        <w:rPr>
          <w:color w:val="000000"/>
          <w:sz w:val="28"/>
          <w:szCs w:val="28"/>
          <w:lang w:eastAsia="ru-RU"/>
        </w:rPr>
        <w:t xml:space="preserve"> пролета КА через эту точку (</w:t>
      </w:r>
      <w:r w:rsidRPr="004B28A8">
        <w:rPr>
          <w:b/>
          <w:color w:val="4F81BD"/>
          <w:sz w:val="28"/>
          <w:szCs w:val="28"/>
          <w:lang w:eastAsia="ru-RU"/>
        </w:rPr>
        <w:t>0</w:t>
      </w:r>
      <w:r w:rsidRPr="004B28A8">
        <w:rPr>
          <w:b/>
          <w:color w:val="4F81BD"/>
          <w:sz w:val="28"/>
          <w:szCs w:val="28"/>
          <w:lang w:val="en-US" w:eastAsia="ru-RU"/>
        </w:rPr>
        <w:t>h</w:t>
      </w:r>
      <w:r w:rsidRPr="004B28A8">
        <w:rPr>
          <w:b/>
          <w:color w:val="4F81BD"/>
          <w:sz w:val="28"/>
          <w:szCs w:val="28"/>
          <w:lang w:eastAsia="ru-RU"/>
        </w:rPr>
        <w:t>:16</w:t>
      </w:r>
      <w:r w:rsidRPr="004B28A8">
        <w:rPr>
          <w:b/>
          <w:color w:val="4F81BD"/>
          <w:sz w:val="28"/>
          <w:szCs w:val="28"/>
          <w:lang w:val="en-US" w:eastAsia="ru-RU"/>
        </w:rPr>
        <w:t>m</w:t>
      </w:r>
      <w:r>
        <w:rPr>
          <w:color w:val="000000"/>
          <w:sz w:val="28"/>
          <w:szCs w:val="28"/>
          <w:lang w:eastAsia="ru-RU"/>
        </w:rPr>
        <w:t xml:space="preserve">). Расчетное время достижения высоты 80 км составило </w:t>
      </w:r>
      <w:r w:rsidRPr="006A6855">
        <w:rPr>
          <w:b/>
          <w:color w:val="4F81BD"/>
          <w:sz w:val="28"/>
          <w:szCs w:val="28"/>
          <w:lang w:eastAsia="ru-RU"/>
        </w:rPr>
        <w:t>0h:20m</w:t>
      </w:r>
      <w:r>
        <w:rPr>
          <w:color w:val="000000"/>
          <w:sz w:val="28"/>
          <w:szCs w:val="28"/>
          <w:lang w:eastAsia="ru-RU"/>
        </w:rPr>
        <w:t>.</w:t>
      </w:r>
    </w:p>
    <w:p w:rsidR="00533FF4" w:rsidRDefault="0011360A" w:rsidP="00533FF4">
      <w:pPr>
        <w:spacing w:before="120"/>
        <w:jc w:val="both"/>
        <w:rPr>
          <w:color w:val="000000"/>
          <w:sz w:val="28"/>
          <w:szCs w:val="28"/>
          <w:lang w:eastAsia="ru-RU"/>
        </w:rPr>
      </w:pPr>
      <w:r>
        <w:rPr>
          <w:color w:val="000000"/>
          <w:sz w:val="28"/>
          <w:szCs w:val="28"/>
          <w:lang w:eastAsia="ru-RU"/>
        </w:rPr>
        <w:t>Из данных таблицы 1</w:t>
      </w:r>
      <w:r w:rsidR="00533FF4" w:rsidRPr="00D86626">
        <w:rPr>
          <w:color w:val="000000"/>
          <w:sz w:val="28"/>
          <w:szCs w:val="28"/>
          <w:lang w:eastAsia="ru-RU"/>
        </w:rPr>
        <w:t xml:space="preserve"> </w:t>
      </w:r>
      <w:r>
        <w:rPr>
          <w:color w:val="000000"/>
          <w:sz w:val="28"/>
          <w:szCs w:val="28"/>
          <w:lang w:eastAsia="ru-RU"/>
        </w:rPr>
        <w:t xml:space="preserve">вытекают </w:t>
      </w:r>
      <w:r w:rsidR="000968EA">
        <w:rPr>
          <w:color w:val="000000"/>
          <w:sz w:val="28"/>
          <w:szCs w:val="28"/>
          <w:lang w:eastAsia="ru-RU"/>
        </w:rPr>
        <w:t xml:space="preserve">следующие </w:t>
      </w:r>
      <w:r w:rsidRPr="006C6AEC">
        <w:rPr>
          <w:b/>
          <w:color w:val="000000"/>
          <w:sz w:val="28"/>
          <w:szCs w:val="28"/>
          <w:lang w:eastAsia="ru-RU"/>
        </w:rPr>
        <w:t>важные выводы</w:t>
      </w:r>
      <w:r>
        <w:rPr>
          <w:color w:val="000000"/>
          <w:sz w:val="28"/>
          <w:szCs w:val="28"/>
          <w:lang w:eastAsia="ru-RU"/>
        </w:rPr>
        <w:t>:</w:t>
      </w:r>
    </w:p>
    <w:p w:rsidR="0011360A" w:rsidRDefault="0056391C" w:rsidP="0011360A">
      <w:pPr>
        <w:numPr>
          <w:ilvl w:val="0"/>
          <w:numId w:val="7"/>
        </w:numPr>
        <w:spacing w:before="120"/>
        <w:jc w:val="both"/>
        <w:rPr>
          <w:color w:val="000000"/>
          <w:sz w:val="28"/>
          <w:szCs w:val="28"/>
          <w:lang w:eastAsia="ru-RU"/>
        </w:rPr>
      </w:pPr>
      <w:r w:rsidRPr="0056391C">
        <w:rPr>
          <w:color w:val="000000"/>
          <w:sz w:val="28"/>
          <w:szCs w:val="28"/>
          <w:lang w:eastAsia="ru-RU"/>
        </w:rPr>
        <w:t xml:space="preserve">2 апреля 2018 </w:t>
      </w:r>
      <w:r>
        <w:rPr>
          <w:color w:val="000000"/>
          <w:sz w:val="28"/>
          <w:szCs w:val="28"/>
          <w:lang w:eastAsia="ru-RU"/>
        </w:rPr>
        <w:t>г.</w:t>
      </w:r>
      <w:r w:rsidRPr="0056391C">
        <w:rPr>
          <w:color w:val="000000"/>
          <w:sz w:val="28"/>
          <w:szCs w:val="28"/>
          <w:lang w:eastAsia="ru-RU"/>
        </w:rPr>
        <w:t xml:space="preserve"> в </w:t>
      </w:r>
      <w:r w:rsidRPr="000968EA">
        <w:rPr>
          <w:b/>
          <w:color w:val="000000"/>
          <w:sz w:val="28"/>
          <w:szCs w:val="28"/>
          <w:lang w:eastAsia="ru-RU"/>
        </w:rPr>
        <w:t>0</w:t>
      </w:r>
      <w:r w:rsidRPr="000968EA">
        <w:rPr>
          <w:b/>
          <w:color w:val="000000"/>
          <w:sz w:val="28"/>
          <w:szCs w:val="28"/>
          <w:lang w:val="en-US" w:eastAsia="ru-RU"/>
        </w:rPr>
        <w:t>h</w:t>
      </w:r>
      <w:r w:rsidRPr="000968EA">
        <w:rPr>
          <w:b/>
          <w:color w:val="000000"/>
          <w:sz w:val="28"/>
          <w:szCs w:val="28"/>
          <w:lang w:eastAsia="ru-RU"/>
        </w:rPr>
        <w:t>:11</w:t>
      </w:r>
      <w:r w:rsidRPr="000968EA">
        <w:rPr>
          <w:b/>
          <w:color w:val="000000"/>
          <w:sz w:val="28"/>
          <w:szCs w:val="28"/>
          <w:lang w:val="en-US" w:eastAsia="ru-RU"/>
        </w:rPr>
        <w:t>m</w:t>
      </w:r>
      <w:r w:rsidRPr="0056391C">
        <w:rPr>
          <w:color w:val="000000"/>
          <w:sz w:val="28"/>
          <w:szCs w:val="28"/>
          <w:lang w:eastAsia="ru-RU"/>
        </w:rPr>
        <w:t xml:space="preserve"> </w:t>
      </w:r>
      <w:r w:rsidR="0011360A" w:rsidRPr="0056391C">
        <w:rPr>
          <w:color w:val="000000"/>
          <w:sz w:val="28"/>
          <w:szCs w:val="28"/>
          <w:lang w:eastAsia="ru-RU"/>
        </w:rPr>
        <w:t>КА пролетал через объявленную НОРАД точку падения (долгота</w:t>
      </w:r>
      <w:r w:rsidR="0011360A" w:rsidRPr="0056391C">
        <w:rPr>
          <w:color w:val="555555"/>
          <w:sz w:val="28"/>
          <w:szCs w:val="28"/>
          <w:lang w:eastAsia="ru-RU"/>
        </w:rPr>
        <w:t xml:space="preserve"> </w:t>
      </w:r>
      <w:r w:rsidR="0011360A" w:rsidRPr="0056391C">
        <w:rPr>
          <w:color w:val="555555"/>
          <w:sz w:val="28"/>
          <w:szCs w:val="28"/>
        </w:rPr>
        <w:t>195.7°, широта -13.6°)</w:t>
      </w:r>
      <w:r w:rsidR="0011360A" w:rsidRPr="0056391C">
        <w:rPr>
          <w:color w:val="000000"/>
          <w:sz w:val="28"/>
          <w:szCs w:val="28"/>
          <w:lang w:eastAsia="ru-RU"/>
        </w:rPr>
        <w:t xml:space="preserve"> </w:t>
      </w:r>
      <w:r>
        <w:rPr>
          <w:color w:val="000000"/>
          <w:sz w:val="28"/>
          <w:szCs w:val="28"/>
          <w:lang w:eastAsia="ru-RU"/>
        </w:rPr>
        <w:t xml:space="preserve">на высоте 95 км. </w:t>
      </w:r>
      <w:r>
        <w:rPr>
          <w:color w:val="314004"/>
          <w:sz w:val="28"/>
          <w:szCs w:val="28"/>
        </w:rPr>
        <w:lastRenderedPageBreak/>
        <w:t>Аэродинамические нагрузки и нагрев элементов конструкции приводят на этой высоте к разрушению КА.</w:t>
      </w:r>
    </w:p>
    <w:p w:rsidR="0011360A" w:rsidRDefault="0056391C" w:rsidP="0011360A">
      <w:pPr>
        <w:numPr>
          <w:ilvl w:val="0"/>
          <w:numId w:val="7"/>
        </w:numPr>
        <w:spacing w:before="120"/>
        <w:jc w:val="both"/>
        <w:rPr>
          <w:color w:val="000000"/>
          <w:sz w:val="28"/>
          <w:szCs w:val="28"/>
          <w:lang w:eastAsia="ru-RU"/>
        </w:rPr>
      </w:pPr>
      <w:r>
        <w:rPr>
          <w:color w:val="000000"/>
          <w:sz w:val="28"/>
          <w:szCs w:val="28"/>
          <w:lang w:eastAsia="ru-RU"/>
        </w:rPr>
        <w:t xml:space="preserve">Спустя 1 минуту </w:t>
      </w:r>
      <w:r w:rsidRPr="0056391C">
        <w:rPr>
          <w:color w:val="000000"/>
          <w:sz w:val="28"/>
          <w:szCs w:val="28"/>
          <w:lang w:eastAsia="ru-RU"/>
        </w:rPr>
        <w:t xml:space="preserve">в </w:t>
      </w:r>
      <w:r w:rsidRPr="000968EA">
        <w:rPr>
          <w:b/>
          <w:color w:val="000000"/>
          <w:sz w:val="28"/>
          <w:szCs w:val="28"/>
          <w:lang w:eastAsia="ru-RU"/>
        </w:rPr>
        <w:t>0</w:t>
      </w:r>
      <w:r w:rsidRPr="000968EA">
        <w:rPr>
          <w:b/>
          <w:color w:val="000000"/>
          <w:sz w:val="28"/>
          <w:szCs w:val="28"/>
          <w:lang w:val="en-US" w:eastAsia="ru-RU"/>
        </w:rPr>
        <w:t>h</w:t>
      </w:r>
      <w:r w:rsidRPr="000968EA">
        <w:rPr>
          <w:b/>
          <w:color w:val="000000"/>
          <w:sz w:val="28"/>
          <w:szCs w:val="28"/>
          <w:lang w:eastAsia="ru-RU"/>
        </w:rPr>
        <w:t>:12</w:t>
      </w:r>
      <w:r w:rsidRPr="000968EA">
        <w:rPr>
          <w:b/>
          <w:color w:val="000000"/>
          <w:sz w:val="28"/>
          <w:szCs w:val="28"/>
          <w:lang w:val="en-US" w:eastAsia="ru-RU"/>
        </w:rPr>
        <w:t>m</w:t>
      </w:r>
      <w:r w:rsidRPr="0056391C">
        <w:rPr>
          <w:color w:val="000000"/>
          <w:sz w:val="28"/>
          <w:szCs w:val="28"/>
          <w:lang w:eastAsia="ru-RU"/>
        </w:rPr>
        <w:t xml:space="preserve"> КА</w:t>
      </w:r>
      <w:r>
        <w:rPr>
          <w:color w:val="000000"/>
          <w:sz w:val="28"/>
          <w:szCs w:val="28"/>
          <w:lang w:eastAsia="ru-RU"/>
        </w:rPr>
        <w:t xml:space="preserve"> появился над горизонтом в зоне видимости наблюдателя на острове Таити на дальности ≈1000 км.</w:t>
      </w:r>
    </w:p>
    <w:p w:rsidR="006E18AD" w:rsidRPr="006E18AD" w:rsidRDefault="006E18AD" w:rsidP="00533FF4">
      <w:pPr>
        <w:numPr>
          <w:ilvl w:val="0"/>
          <w:numId w:val="7"/>
        </w:numPr>
        <w:spacing w:before="120"/>
        <w:jc w:val="both"/>
        <w:rPr>
          <w:color w:val="000000"/>
          <w:sz w:val="28"/>
          <w:szCs w:val="28"/>
          <w:lang w:eastAsia="ru-RU"/>
        </w:rPr>
      </w:pPr>
      <w:r w:rsidRPr="006E18AD">
        <w:rPr>
          <w:color w:val="000000"/>
          <w:sz w:val="28"/>
          <w:szCs w:val="28"/>
          <w:lang w:eastAsia="ru-RU"/>
        </w:rPr>
        <w:t xml:space="preserve">В течение </w:t>
      </w:r>
      <w:r w:rsidRPr="000968EA">
        <w:rPr>
          <w:color w:val="000000"/>
          <w:sz w:val="28"/>
          <w:szCs w:val="28"/>
          <w:lang w:eastAsia="ru-RU"/>
        </w:rPr>
        <w:t>3-х</w:t>
      </w:r>
      <w:r w:rsidRPr="006E18AD">
        <w:rPr>
          <w:color w:val="000000"/>
          <w:sz w:val="28"/>
          <w:szCs w:val="28"/>
          <w:lang w:eastAsia="ru-RU"/>
        </w:rPr>
        <w:t xml:space="preserve"> минут </w:t>
      </w:r>
      <w:r w:rsidR="000968EA">
        <w:rPr>
          <w:color w:val="000000"/>
          <w:sz w:val="28"/>
          <w:szCs w:val="28"/>
          <w:lang w:eastAsia="ru-RU"/>
        </w:rPr>
        <w:t xml:space="preserve">(до </w:t>
      </w:r>
      <w:r w:rsidR="000968EA" w:rsidRPr="000968EA">
        <w:rPr>
          <w:b/>
          <w:color w:val="000000"/>
          <w:sz w:val="28"/>
          <w:szCs w:val="28"/>
          <w:lang w:eastAsia="ru-RU"/>
        </w:rPr>
        <w:t>0</w:t>
      </w:r>
      <w:r w:rsidR="000968EA" w:rsidRPr="000968EA">
        <w:rPr>
          <w:b/>
          <w:color w:val="000000"/>
          <w:sz w:val="28"/>
          <w:szCs w:val="28"/>
          <w:lang w:val="en-US" w:eastAsia="ru-RU"/>
        </w:rPr>
        <w:t>h</w:t>
      </w:r>
      <w:r w:rsidR="000968EA" w:rsidRPr="000968EA">
        <w:rPr>
          <w:b/>
          <w:color w:val="000000"/>
          <w:sz w:val="28"/>
          <w:szCs w:val="28"/>
          <w:lang w:eastAsia="ru-RU"/>
        </w:rPr>
        <w:t>:1</w:t>
      </w:r>
      <w:r w:rsidR="000968EA">
        <w:rPr>
          <w:b/>
          <w:color w:val="000000"/>
          <w:sz w:val="28"/>
          <w:szCs w:val="28"/>
          <w:lang w:eastAsia="ru-RU"/>
        </w:rPr>
        <w:t>5</w:t>
      </w:r>
      <w:r w:rsidR="000968EA" w:rsidRPr="000968EA">
        <w:rPr>
          <w:b/>
          <w:color w:val="000000"/>
          <w:sz w:val="28"/>
          <w:szCs w:val="28"/>
          <w:lang w:val="en-US" w:eastAsia="ru-RU"/>
        </w:rPr>
        <w:t>m</w:t>
      </w:r>
      <w:r w:rsidR="000968EA">
        <w:rPr>
          <w:color w:val="000000"/>
          <w:sz w:val="28"/>
          <w:szCs w:val="28"/>
          <w:lang w:eastAsia="ru-RU"/>
        </w:rPr>
        <w:t xml:space="preserve">) </w:t>
      </w:r>
      <w:r w:rsidR="000968EA" w:rsidRPr="006E18AD">
        <w:rPr>
          <w:color w:val="000000"/>
          <w:sz w:val="28"/>
          <w:szCs w:val="28"/>
          <w:lang w:eastAsia="ru-RU"/>
        </w:rPr>
        <w:t>КА</w:t>
      </w:r>
      <w:r w:rsidR="000968EA">
        <w:rPr>
          <w:color w:val="000000"/>
          <w:sz w:val="28"/>
          <w:szCs w:val="28"/>
          <w:lang w:eastAsia="ru-RU"/>
        </w:rPr>
        <w:t xml:space="preserve"> </w:t>
      </w:r>
      <w:r w:rsidRPr="006E18AD">
        <w:rPr>
          <w:color w:val="000000"/>
          <w:sz w:val="28"/>
          <w:szCs w:val="28"/>
          <w:lang w:eastAsia="ru-RU"/>
        </w:rPr>
        <w:t xml:space="preserve">находился в зоне видимости наблюдателя. При максимальном угле места </w:t>
      </w:r>
      <w:r w:rsidRPr="006E18AD">
        <w:rPr>
          <w:i/>
          <w:color w:val="000000"/>
          <w:sz w:val="26"/>
          <w:szCs w:val="26"/>
          <w:lang w:val="en-US" w:eastAsia="ru-RU"/>
        </w:rPr>
        <w:t>El</w:t>
      </w:r>
      <w:r w:rsidRPr="006E18AD">
        <w:rPr>
          <w:color w:val="000000"/>
          <w:sz w:val="26"/>
          <w:szCs w:val="26"/>
          <w:lang w:eastAsia="ru-RU"/>
        </w:rPr>
        <w:t xml:space="preserve"> =2.56° </w:t>
      </w:r>
      <w:r>
        <w:rPr>
          <w:color w:val="000000"/>
          <w:sz w:val="26"/>
          <w:szCs w:val="26"/>
          <w:lang w:eastAsia="ru-RU"/>
        </w:rPr>
        <w:t>м</w:t>
      </w:r>
      <w:r w:rsidRPr="006E18AD">
        <w:rPr>
          <w:color w:val="000000"/>
          <w:sz w:val="28"/>
          <w:szCs w:val="28"/>
          <w:lang w:eastAsia="ru-RU"/>
        </w:rPr>
        <w:t>инимальная дальность до КА составила 839 км</w:t>
      </w:r>
      <w:r>
        <w:rPr>
          <w:color w:val="000000"/>
          <w:sz w:val="28"/>
          <w:szCs w:val="28"/>
          <w:lang w:eastAsia="ru-RU"/>
        </w:rPr>
        <w:t>.</w:t>
      </w:r>
    </w:p>
    <w:p w:rsidR="006E18AD" w:rsidRDefault="006E18AD" w:rsidP="00533FF4">
      <w:pPr>
        <w:numPr>
          <w:ilvl w:val="0"/>
          <w:numId w:val="7"/>
        </w:numPr>
        <w:spacing w:before="120"/>
        <w:jc w:val="both"/>
        <w:rPr>
          <w:color w:val="000000"/>
          <w:sz w:val="28"/>
          <w:szCs w:val="28"/>
          <w:lang w:eastAsia="ru-RU"/>
        </w:rPr>
      </w:pPr>
      <w:r>
        <w:rPr>
          <w:color w:val="000000"/>
          <w:sz w:val="28"/>
          <w:szCs w:val="28"/>
          <w:lang w:eastAsia="ru-RU"/>
        </w:rPr>
        <w:t>Азимут направления на КА менялся в зоне видимости от 260</w:t>
      </w:r>
      <w:r w:rsidRPr="006E18AD">
        <w:rPr>
          <w:color w:val="000000"/>
          <w:sz w:val="26"/>
          <w:szCs w:val="26"/>
          <w:lang w:eastAsia="ru-RU"/>
        </w:rPr>
        <w:t>°</w:t>
      </w:r>
      <w:r>
        <w:rPr>
          <w:color w:val="000000"/>
          <w:sz w:val="26"/>
          <w:szCs w:val="26"/>
          <w:lang w:eastAsia="ru-RU"/>
        </w:rPr>
        <w:t xml:space="preserve"> (≈на </w:t>
      </w:r>
      <w:r w:rsidR="00003402">
        <w:rPr>
          <w:color w:val="000000"/>
          <w:sz w:val="26"/>
          <w:szCs w:val="26"/>
          <w:lang w:eastAsia="ru-RU"/>
        </w:rPr>
        <w:t>запад</w:t>
      </w:r>
      <w:r>
        <w:rPr>
          <w:color w:val="000000"/>
          <w:sz w:val="26"/>
          <w:szCs w:val="26"/>
          <w:lang w:eastAsia="ru-RU"/>
        </w:rPr>
        <w:t xml:space="preserve">) </w:t>
      </w:r>
      <w:r>
        <w:rPr>
          <w:color w:val="000000"/>
          <w:sz w:val="28"/>
          <w:szCs w:val="28"/>
          <w:lang w:eastAsia="ru-RU"/>
        </w:rPr>
        <w:t>до 180</w:t>
      </w:r>
      <w:r w:rsidRPr="006E18AD">
        <w:rPr>
          <w:color w:val="000000"/>
          <w:sz w:val="26"/>
          <w:szCs w:val="26"/>
          <w:lang w:eastAsia="ru-RU"/>
        </w:rPr>
        <w:t>°</w:t>
      </w:r>
      <w:r>
        <w:rPr>
          <w:color w:val="000000"/>
          <w:sz w:val="26"/>
          <w:szCs w:val="26"/>
          <w:lang w:eastAsia="ru-RU"/>
        </w:rPr>
        <w:t xml:space="preserve"> (на юг)</w:t>
      </w:r>
      <w:r>
        <w:rPr>
          <w:color w:val="000000"/>
          <w:sz w:val="28"/>
          <w:szCs w:val="28"/>
          <w:lang w:eastAsia="ru-RU"/>
        </w:rPr>
        <w:t>.</w:t>
      </w:r>
    </w:p>
    <w:p w:rsidR="00003402" w:rsidRDefault="00003402" w:rsidP="00533FF4">
      <w:pPr>
        <w:numPr>
          <w:ilvl w:val="0"/>
          <w:numId w:val="7"/>
        </w:numPr>
        <w:spacing w:before="120"/>
        <w:jc w:val="both"/>
        <w:rPr>
          <w:color w:val="000000"/>
          <w:sz w:val="28"/>
          <w:szCs w:val="28"/>
          <w:lang w:eastAsia="ru-RU"/>
        </w:rPr>
      </w:pPr>
      <w:r>
        <w:rPr>
          <w:color w:val="000000"/>
          <w:sz w:val="28"/>
          <w:szCs w:val="28"/>
          <w:lang w:eastAsia="ru-RU"/>
        </w:rPr>
        <w:t>По данным прогноза, в объявленный НОРАД момент времени падения (</w:t>
      </w:r>
      <w:r w:rsidRPr="000968EA">
        <w:rPr>
          <w:b/>
          <w:color w:val="000000"/>
          <w:sz w:val="28"/>
          <w:szCs w:val="28"/>
          <w:lang w:eastAsia="ru-RU"/>
        </w:rPr>
        <w:t>0</w:t>
      </w:r>
      <w:r w:rsidRPr="000968EA">
        <w:rPr>
          <w:b/>
          <w:color w:val="000000"/>
          <w:sz w:val="28"/>
          <w:szCs w:val="28"/>
          <w:lang w:val="en-US" w:eastAsia="ru-RU"/>
        </w:rPr>
        <w:t>h</w:t>
      </w:r>
      <w:r w:rsidRPr="000968EA">
        <w:rPr>
          <w:b/>
          <w:color w:val="000000"/>
          <w:sz w:val="28"/>
          <w:szCs w:val="28"/>
          <w:lang w:eastAsia="ru-RU"/>
        </w:rPr>
        <w:t>:1</w:t>
      </w:r>
      <w:r>
        <w:rPr>
          <w:b/>
          <w:color w:val="000000"/>
          <w:sz w:val="28"/>
          <w:szCs w:val="28"/>
          <w:lang w:eastAsia="ru-RU"/>
        </w:rPr>
        <w:t>6</w:t>
      </w:r>
      <w:r w:rsidRPr="000968EA">
        <w:rPr>
          <w:b/>
          <w:color w:val="000000"/>
          <w:sz w:val="28"/>
          <w:szCs w:val="28"/>
          <w:lang w:val="en-US" w:eastAsia="ru-RU"/>
        </w:rPr>
        <w:t>m</w:t>
      </w:r>
      <w:r>
        <w:rPr>
          <w:color w:val="000000"/>
          <w:sz w:val="28"/>
          <w:szCs w:val="28"/>
          <w:lang w:eastAsia="ru-RU"/>
        </w:rPr>
        <w:t xml:space="preserve">) КА </w:t>
      </w:r>
      <w:r w:rsidR="00EF033A">
        <w:rPr>
          <w:color w:val="000000"/>
          <w:sz w:val="28"/>
          <w:szCs w:val="28"/>
          <w:lang w:eastAsia="ru-RU"/>
        </w:rPr>
        <w:t xml:space="preserve">находился на высоте 88 км и </w:t>
      </w:r>
      <w:r>
        <w:rPr>
          <w:color w:val="000000"/>
          <w:sz w:val="28"/>
          <w:szCs w:val="28"/>
          <w:lang w:eastAsia="ru-RU"/>
        </w:rPr>
        <w:t xml:space="preserve">уже вышел из зоны видимости наблюдателя на острове Таити.  </w:t>
      </w:r>
    </w:p>
    <w:p w:rsidR="005B62B3" w:rsidRDefault="005B62B3" w:rsidP="00003402">
      <w:pPr>
        <w:spacing w:before="120"/>
        <w:jc w:val="both"/>
        <w:rPr>
          <w:color w:val="000000"/>
          <w:sz w:val="28"/>
          <w:szCs w:val="28"/>
          <w:lang w:eastAsia="ru-RU"/>
        </w:rPr>
      </w:pPr>
      <w:r>
        <w:rPr>
          <w:color w:val="000000"/>
          <w:sz w:val="28"/>
          <w:szCs w:val="28"/>
          <w:lang w:eastAsia="ru-RU"/>
        </w:rPr>
        <w:t xml:space="preserve">Размещение изложенных выше результатов на фотографии падения КА, сделанной наблюдателем на острове Таити, является очень заманчивым. Однако при выполнении этой операции возникают определенные трудности. Они обусловлены отсутствием на фото координатной сетки и меток времени. Для преодоления этих трудностей были сделаны </w:t>
      </w:r>
      <w:r w:rsidR="00F25E58">
        <w:rPr>
          <w:color w:val="000000"/>
          <w:sz w:val="28"/>
          <w:szCs w:val="28"/>
          <w:lang w:eastAsia="ru-RU"/>
        </w:rPr>
        <w:t>три</w:t>
      </w:r>
      <w:r>
        <w:rPr>
          <w:color w:val="000000"/>
          <w:sz w:val="28"/>
          <w:szCs w:val="28"/>
          <w:lang w:eastAsia="ru-RU"/>
        </w:rPr>
        <w:t xml:space="preserve"> до</w:t>
      </w:r>
      <w:r w:rsidR="00D03736">
        <w:rPr>
          <w:color w:val="000000"/>
          <w:sz w:val="28"/>
          <w:szCs w:val="28"/>
          <w:lang w:eastAsia="ru-RU"/>
        </w:rPr>
        <w:t>п</w:t>
      </w:r>
      <w:r>
        <w:rPr>
          <w:color w:val="000000"/>
          <w:sz w:val="28"/>
          <w:szCs w:val="28"/>
          <w:lang w:eastAsia="ru-RU"/>
        </w:rPr>
        <w:t>ущения:</w:t>
      </w:r>
    </w:p>
    <w:p w:rsidR="00574072" w:rsidRDefault="00D03736" w:rsidP="00280684">
      <w:pPr>
        <w:numPr>
          <w:ilvl w:val="0"/>
          <w:numId w:val="8"/>
        </w:numPr>
        <w:jc w:val="both"/>
        <w:rPr>
          <w:color w:val="000000"/>
          <w:sz w:val="28"/>
          <w:szCs w:val="28"/>
          <w:lang w:eastAsia="ru-RU"/>
        </w:rPr>
      </w:pPr>
      <w:r>
        <w:rPr>
          <w:color w:val="000000"/>
          <w:sz w:val="28"/>
          <w:szCs w:val="28"/>
          <w:lang w:eastAsia="ru-RU"/>
        </w:rPr>
        <w:t>В качестве первой оценки для размещения на графике выбран момент времени</w:t>
      </w:r>
      <w:r w:rsidR="00574072">
        <w:rPr>
          <w:color w:val="000000"/>
          <w:sz w:val="28"/>
          <w:szCs w:val="28"/>
          <w:lang w:eastAsia="ru-RU"/>
        </w:rPr>
        <w:t xml:space="preserve"> </w:t>
      </w:r>
      <w:r w:rsidR="00574072" w:rsidRPr="00574072">
        <w:rPr>
          <w:color w:val="000000"/>
          <w:sz w:val="28"/>
          <w:szCs w:val="28"/>
          <w:lang w:eastAsia="ru-RU"/>
        </w:rPr>
        <w:t>0</w:t>
      </w:r>
      <w:r w:rsidR="00574072" w:rsidRPr="00574072">
        <w:rPr>
          <w:color w:val="000000"/>
          <w:sz w:val="28"/>
          <w:szCs w:val="28"/>
          <w:lang w:val="en-US" w:eastAsia="ru-RU"/>
        </w:rPr>
        <w:t>h</w:t>
      </w:r>
      <w:r w:rsidR="00574072" w:rsidRPr="00574072">
        <w:rPr>
          <w:color w:val="000000"/>
          <w:sz w:val="28"/>
          <w:szCs w:val="28"/>
          <w:lang w:eastAsia="ru-RU"/>
        </w:rPr>
        <w:t>:13.6</w:t>
      </w:r>
      <w:r w:rsidR="00574072" w:rsidRPr="00574072">
        <w:rPr>
          <w:color w:val="000000"/>
          <w:sz w:val="28"/>
          <w:szCs w:val="28"/>
          <w:lang w:val="en-US" w:eastAsia="ru-RU"/>
        </w:rPr>
        <w:t>m</w:t>
      </w:r>
      <w:r w:rsidR="00574072">
        <w:rPr>
          <w:color w:val="000000"/>
          <w:sz w:val="28"/>
          <w:szCs w:val="28"/>
          <w:lang w:eastAsia="ru-RU"/>
        </w:rPr>
        <w:t>, которому соответствует максимальный угол места.</w:t>
      </w:r>
    </w:p>
    <w:p w:rsidR="00574072" w:rsidRDefault="00574072" w:rsidP="00280684">
      <w:pPr>
        <w:numPr>
          <w:ilvl w:val="0"/>
          <w:numId w:val="8"/>
        </w:numPr>
        <w:jc w:val="both"/>
        <w:rPr>
          <w:color w:val="000000"/>
          <w:sz w:val="28"/>
          <w:szCs w:val="28"/>
          <w:lang w:eastAsia="ru-RU"/>
        </w:rPr>
      </w:pPr>
      <w:r>
        <w:rPr>
          <w:color w:val="000000"/>
          <w:sz w:val="28"/>
          <w:szCs w:val="28"/>
          <w:lang w:eastAsia="ru-RU"/>
        </w:rPr>
        <w:t xml:space="preserve">В качестве последней оценки выбран момент времени </w:t>
      </w:r>
      <w:r w:rsidRPr="00574072">
        <w:rPr>
          <w:color w:val="000000"/>
          <w:sz w:val="28"/>
          <w:szCs w:val="28"/>
          <w:lang w:eastAsia="ru-RU"/>
        </w:rPr>
        <w:t>0</w:t>
      </w:r>
      <w:r w:rsidRPr="00574072">
        <w:rPr>
          <w:color w:val="000000"/>
          <w:sz w:val="28"/>
          <w:szCs w:val="28"/>
          <w:lang w:val="en-US" w:eastAsia="ru-RU"/>
        </w:rPr>
        <w:t>h</w:t>
      </w:r>
      <w:r w:rsidRPr="00574072">
        <w:rPr>
          <w:color w:val="000000"/>
          <w:sz w:val="28"/>
          <w:szCs w:val="28"/>
          <w:lang w:eastAsia="ru-RU"/>
        </w:rPr>
        <w:t>:1</w:t>
      </w:r>
      <w:r w:rsidR="00280684">
        <w:rPr>
          <w:color w:val="000000"/>
          <w:sz w:val="28"/>
          <w:szCs w:val="28"/>
          <w:lang w:eastAsia="ru-RU"/>
        </w:rPr>
        <w:t>5</w:t>
      </w:r>
      <w:r w:rsidRPr="00574072">
        <w:rPr>
          <w:color w:val="000000"/>
          <w:sz w:val="28"/>
          <w:szCs w:val="28"/>
          <w:lang w:eastAsia="ru-RU"/>
        </w:rPr>
        <w:t>.6</w:t>
      </w:r>
      <w:r w:rsidRPr="00574072">
        <w:rPr>
          <w:color w:val="000000"/>
          <w:sz w:val="28"/>
          <w:szCs w:val="28"/>
          <w:lang w:val="en-US" w:eastAsia="ru-RU"/>
        </w:rPr>
        <w:t>m</w:t>
      </w:r>
      <w:r>
        <w:rPr>
          <w:color w:val="000000"/>
          <w:sz w:val="28"/>
          <w:szCs w:val="28"/>
          <w:lang w:eastAsia="ru-RU"/>
        </w:rPr>
        <w:t>, которому соответствует м</w:t>
      </w:r>
      <w:r w:rsidR="00280684">
        <w:rPr>
          <w:color w:val="000000"/>
          <w:sz w:val="28"/>
          <w:szCs w:val="28"/>
          <w:lang w:eastAsia="ru-RU"/>
        </w:rPr>
        <w:t xml:space="preserve">инимальный </w:t>
      </w:r>
      <w:r>
        <w:rPr>
          <w:color w:val="000000"/>
          <w:sz w:val="28"/>
          <w:szCs w:val="28"/>
          <w:lang w:eastAsia="ru-RU"/>
        </w:rPr>
        <w:t>угол места.</w:t>
      </w:r>
    </w:p>
    <w:p w:rsidR="000968EA" w:rsidRDefault="00B402CA" w:rsidP="00280684">
      <w:pPr>
        <w:numPr>
          <w:ilvl w:val="0"/>
          <w:numId w:val="8"/>
        </w:numPr>
        <w:jc w:val="both"/>
        <w:rPr>
          <w:color w:val="000000"/>
          <w:sz w:val="28"/>
          <w:szCs w:val="28"/>
          <w:lang w:eastAsia="ru-RU"/>
        </w:rPr>
      </w:pPr>
      <w:r>
        <w:rPr>
          <w:color w:val="000000"/>
          <w:sz w:val="28"/>
          <w:szCs w:val="28"/>
          <w:lang w:eastAsia="ru-RU"/>
        </w:rPr>
        <w:t>В связи с возможностью расположения наблюдателя на горе, ш</w:t>
      </w:r>
      <w:r w:rsidR="00574072">
        <w:rPr>
          <w:color w:val="000000"/>
          <w:sz w:val="28"/>
          <w:szCs w:val="28"/>
          <w:lang w:eastAsia="ru-RU"/>
        </w:rPr>
        <w:t>кала значений угла места выбрана в диапазоне от -</w:t>
      </w:r>
      <w:r w:rsidR="00280684">
        <w:rPr>
          <w:color w:val="000000"/>
          <w:sz w:val="28"/>
          <w:szCs w:val="28"/>
          <w:lang w:eastAsia="ru-RU"/>
        </w:rPr>
        <w:t>2.6</w:t>
      </w:r>
      <w:r w:rsidR="00574072" w:rsidRPr="006E18AD">
        <w:rPr>
          <w:color w:val="000000"/>
          <w:sz w:val="26"/>
          <w:szCs w:val="26"/>
          <w:lang w:eastAsia="ru-RU"/>
        </w:rPr>
        <w:t>°</w:t>
      </w:r>
      <w:r w:rsidR="00574072">
        <w:rPr>
          <w:color w:val="000000"/>
          <w:sz w:val="28"/>
          <w:szCs w:val="28"/>
          <w:lang w:eastAsia="ru-RU"/>
        </w:rPr>
        <w:t xml:space="preserve"> до </w:t>
      </w:r>
      <w:r w:rsidR="00280684">
        <w:rPr>
          <w:color w:val="000000"/>
          <w:sz w:val="28"/>
          <w:szCs w:val="28"/>
          <w:lang w:eastAsia="ru-RU"/>
        </w:rPr>
        <w:t>3.8</w:t>
      </w:r>
      <w:r w:rsidR="00574072" w:rsidRPr="006E18AD">
        <w:rPr>
          <w:color w:val="000000"/>
          <w:sz w:val="26"/>
          <w:szCs w:val="26"/>
          <w:lang w:eastAsia="ru-RU"/>
        </w:rPr>
        <w:t>°</w:t>
      </w:r>
      <w:r w:rsidR="00574072">
        <w:rPr>
          <w:color w:val="000000"/>
          <w:sz w:val="28"/>
          <w:szCs w:val="28"/>
          <w:lang w:eastAsia="ru-RU"/>
        </w:rPr>
        <w:t xml:space="preserve">. </w:t>
      </w:r>
      <w:r w:rsidR="00533FF4" w:rsidRPr="006E18AD">
        <w:rPr>
          <w:color w:val="000000"/>
          <w:sz w:val="28"/>
          <w:szCs w:val="28"/>
          <w:lang w:eastAsia="ru-RU"/>
        </w:rPr>
        <w:t xml:space="preserve">    </w:t>
      </w:r>
    </w:p>
    <w:p w:rsidR="000968EA" w:rsidRDefault="00B402CA" w:rsidP="00B402CA">
      <w:pPr>
        <w:spacing w:before="120"/>
        <w:jc w:val="both"/>
        <w:rPr>
          <w:color w:val="000000"/>
          <w:sz w:val="28"/>
          <w:szCs w:val="28"/>
          <w:lang w:eastAsia="ru-RU"/>
        </w:rPr>
      </w:pPr>
      <w:r>
        <w:rPr>
          <w:color w:val="000000"/>
          <w:sz w:val="28"/>
          <w:szCs w:val="28"/>
          <w:lang w:eastAsia="ru-RU"/>
        </w:rPr>
        <w:t>Соответствующие результаты размещения расчетных данных на фото представлены на рисунке 2.</w:t>
      </w:r>
    </w:p>
    <w:p w:rsidR="008D03D8" w:rsidRDefault="00DE196C" w:rsidP="00B402CA">
      <w:pPr>
        <w:jc w:val="center"/>
        <w:rPr>
          <w:color w:val="000000"/>
          <w:sz w:val="28"/>
          <w:szCs w:val="28"/>
          <w:lang w:eastAsia="ru-RU"/>
        </w:rPr>
      </w:pPr>
      <w:r>
        <w:rPr>
          <w:noProof/>
          <w:color w:val="000000"/>
          <w:sz w:val="28"/>
          <w:szCs w:val="28"/>
          <w:lang w:eastAsia="ru-RU"/>
        </w:rPr>
        <w:drawing>
          <wp:inline distT="0" distB="0" distL="0" distR="0">
            <wp:extent cx="5764530" cy="2765425"/>
            <wp:effectExtent l="19050" t="0" r="7620" b="0"/>
            <wp:docPr id="10" name="Рисунок 10" descr="My_tras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My_trasse"/>
                    <pic:cNvPicPr>
                      <a:picLocks noChangeArrowheads="1"/>
                    </pic:cNvPicPr>
                  </pic:nvPicPr>
                  <pic:blipFill>
                    <a:blip r:embed="rId22"/>
                    <a:srcRect/>
                    <a:stretch>
                      <a:fillRect/>
                    </a:stretch>
                  </pic:blipFill>
                  <pic:spPr bwMode="auto">
                    <a:xfrm>
                      <a:off x="0" y="0"/>
                      <a:ext cx="5764530" cy="2765425"/>
                    </a:xfrm>
                    <a:prstGeom prst="rect">
                      <a:avLst/>
                    </a:prstGeom>
                    <a:noFill/>
                    <a:ln w="9525">
                      <a:noFill/>
                      <a:miter lim="800000"/>
                      <a:headEnd/>
                      <a:tailEnd/>
                    </a:ln>
                  </pic:spPr>
                </pic:pic>
              </a:graphicData>
            </a:graphic>
          </wp:inline>
        </w:drawing>
      </w:r>
    </w:p>
    <w:p w:rsidR="000968EA" w:rsidRDefault="000968EA" w:rsidP="000968EA">
      <w:pPr>
        <w:jc w:val="center"/>
        <w:rPr>
          <w:color w:val="000000"/>
          <w:sz w:val="28"/>
          <w:szCs w:val="28"/>
          <w:lang w:eastAsia="ru-RU"/>
        </w:rPr>
      </w:pPr>
      <w:r>
        <w:rPr>
          <w:color w:val="000000"/>
          <w:sz w:val="28"/>
          <w:szCs w:val="28"/>
          <w:lang w:eastAsia="ru-RU"/>
        </w:rPr>
        <w:t>Рисунок 2. Расчетная трасса пролета КА через зону видимости наблюдателя</w:t>
      </w:r>
    </w:p>
    <w:p w:rsidR="00B402CA" w:rsidRPr="004945FF" w:rsidRDefault="004E79DD" w:rsidP="00B402CA">
      <w:pPr>
        <w:spacing w:before="120"/>
        <w:jc w:val="both"/>
        <w:rPr>
          <w:b/>
          <w:color w:val="FF0000"/>
          <w:sz w:val="28"/>
          <w:szCs w:val="28"/>
          <w:lang w:eastAsia="ru-RU"/>
        </w:rPr>
      </w:pPr>
      <w:r w:rsidRPr="004945FF">
        <w:rPr>
          <w:b/>
          <w:color w:val="FF0000"/>
          <w:sz w:val="28"/>
          <w:szCs w:val="28"/>
          <w:lang w:eastAsia="ru-RU"/>
        </w:rPr>
        <w:t xml:space="preserve">Приемлемое согласие расчетной и реальной траектории падения позволяет сделать вывод, что на фотографии </w:t>
      </w:r>
      <w:r w:rsidRPr="004945FF">
        <w:rPr>
          <w:b/>
          <w:color w:val="FF0000"/>
          <w:sz w:val="28"/>
          <w:szCs w:val="28"/>
        </w:rPr>
        <w:t xml:space="preserve">действительно представлено падение КА </w:t>
      </w:r>
      <w:r w:rsidRPr="004945FF">
        <w:rPr>
          <w:b/>
          <w:color w:val="FF0000"/>
          <w:sz w:val="28"/>
          <w:szCs w:val="28"/>
          <w:lang w:val="en-US"/>
        </w:rPr>
        <w:t>Tiangong</w:t>
      </w:r>
      <w:r w:rsidRPr="004945FF">
        <w:rPr>
          <w:b/>
          <w:color w:val="FF0000"/>
          <w:sz w:val="28"/>
          <w:szCs w:val="28"/>
        </w:rPr>
        <w:t xml:space="preserve"> 1.</w:t>
      </w:r>
    </w:p>
    <w:p w:rsidR="000E4328" w:rsidRDefault="000E4328" w:rsidP="000D23FE">
      <w:pPr>
        <w:jc w:val="both"/>
        <w:rPr>
          <w:color w:val="000000"/>
          <w:sz w:val="28"/>
          <w:szCs w:val="28"/>
          <w:lang w:eastAsia="ru-RU"/>
        </w:rPr>
      </w:pPr>
      <w:r>
        <w:rPr>
          <w:color w:val="000000"/>
          <w:sz w:val="28"/>
          <w:szCs w:val="28"/>
          <w:lang w:eastAsia="ru-RU"/>
        </w:rPr>
        <w:lastRenderedPageBreak/>
        <w:t xml:space="preserve">Из данных рисунка 2 видно, что реальное снижение КА под действием торможения в атмосфере происходило более интенсивно по сравнению с расчетными результатами. </w:t>
      </w:r>
      <w:r w:rsidR="002238DE">
        <w:rPr>
          <w:color w:val="000000"/>
          <w:sz w:val="28"/>
          <w:szCs w:val="28"/>
          <w:lang w:eastAsia="ru-RU"/>
        </w:rPr>
        <w:t xml:space="preserve">Это можно объяснить увеличением баллистичес-ких коэффициентов фрагментов разрушения КА. В результате, по сравнению с прогнозными оценками, реальное время падения КА приблизилось. </w:t>
      </w:r>
    </w:p>
    <w:p w:rsidR="000968EA" w:rsidRDefault="00D97EA5" w:rsidP="004B28A8">
      <w:pPr>
        <w:spacing w:before="120"/>
        <w:ind w:firstLine="567"/>
        <w:jc w:val="both"/>
        <w:rPr>
          <w:color w:val="000000"/>
          <w:sz w:val="28"/>
          <w:szCs w:val="28"/>
          <w:u w:val="single"/>
          <w:lang w:eastAsia="ru-RU"/>
        </w:rPr>
      </w:pPr>
      <w:r w:rsidRPr="00D97EA5">
        <w:rPr>
          <w:color w:val="000000"/>
          <w:sz w:val="28"/>
          <w:szCs w:val="28"/>
          <w:u w:val="single"/>
          <w:lang w:eastAsia="ru-RU"/>
        </w:rPr>
        <w:t>Комментарий</w:t>
      </w:r>
    </w:p>
    <w:p w:rsidR="00D97EA5" w:rsidRDefault="00D97EA5" w:rsidP="00C00AA5">
      <w:pPr>
        <w:spacing w:before="120"/>
        <w:ind w:firstLine="567"/>
        <w:jc w:val="both"/>
        <w:rPr>
          <w:color w:val="000000"/>
          <w:sz w:val="28"/>
          <w:szCs w:val="28"/>
          <w:lang w:eastAsia="ru-RU"/>
        </w:rPr>
      </w:pPr>
      <w:r>
        <w:rPr>
          <w:color w:val="000000"/>
          <w:sz w:val="28"/>
          <w:szCs w:val="28"/>
          <w:lang w:eastAsia="ru-RU"/>
        </w:rPr>
        <w:t xml:space="preserve">В изложенных выше материалах имеется </w:t>
      </w:r>
      <w:r w:rsidR="000E4328">
        <w:rPr>
          <w:color w:val="000000"/>
          <w:sz w:val="28"/>
          <w:szCs w:val="28"/>
          <w:lang w:eastAsia="ru-RU"/>
        </w:rPr>
        <w:t xml:space="preserve">существенная </w:t>
      </w:r>
      <w:r>
        <w:rPr>
          <w:color w:val="000000"/>
          <w:sz w:val="28"/>
          <w:szCs w:val="28"/>
          <w:lang w:eastAsia="ru-RU"/>
        </w:rPr>
        <w:t>нестыковка опубликованных данных и расчетных результатов. А именно, апостерио</w:t>
      </w:r>
      <w:r w:rsidR="00F91F06">
        <w:rPr>
          <w:color w:val="000000"/>
          <w:sz w:val="28"/>
          <w:szCs w:val="28"/>
          <w:lang w:eastAsia="ru-RU"/>
        </w:rPr>
        <w:t xml:space="preserve">рная оценка НОРАД времени полета КА </w:t>
      </w:r>
      <w:r w:rsidR="00F91F06" w:rsidRPr="000968EA">
        <w:rPr>
          <w:b/>
          <w:color w:val="000000"/>
          <w:sz w:val="28"/>
          <w:szCs w:val="28"/>
          <w:lang w:eastAsia="ru-RU"/>
        </w:rPr>
        <w:t>0</w:t>
      </w:r>
      <w:r w:rsidR="00F91F06" w:rsidRPr="000968EA">
        <w:rPr>
          <w:b/>
          <w:color w:val="000000"/>
          <w:sz w:val="28"/>
          <w:szCs w:val="28"/>
          <w:lang w:val="en-US" w:eastAsia="ru-RU"/>
        </w:rPr>
        <w:t>h</w:t>
      </w:r>
      <w:r w:rsidR="00F91F06" w:rsidRPr="000968EA">
        <w:rPr>
          <w:b/>
          <w:color w:val="000000"/>
          <w:sz w:val="28"/>
          <w:szCs w:val="28"/>
          <w:lang w:eastAsia="ru-RU"/>
        </w:rPr>
        <w:t>:1</w:t>
      </w:r>
      <w:r w:rsidR="00F91F06">
        <w:rPr>
          <w:b/>
          <w:color w:val="000000"/>
          <w:sz w:val="28"/>
          <w:szCs w:val="28"/>
          <w:lang w:eastAsia="ru-RU"/>
        </w:rPr>
        <w:t>6</w:t>
      </w:r>
      <w:r w:rsidR="00F91F06" w:rsidRPr="000968EA">
        <w:rPr>
          <w:b/>
          <w:color w:val="000000"/>
          <w:sz w:val="28"/>
          <w:szCs w:val="28"/>
          <w:lang w:val="en-US" w:eastAsia="ru-RU"/>
        </w:rPr>
        <w:t>m</w:t>
      </w:r>
      <w:r w:rsidR="00F91F06">
        <w:rPr>
          <w:color w:val="000000"/>
          <w:sz w:val="28"/>
          <w:szCs w:val="28"/>
          <w:lang w:eastAsia="ru-RU"/>
        </w:rPr>
        <w:t xml:space="preserve"> через точку «падения»  (</w:t>
      </w:r>
      <w:r w:rsidR="00F91F06" w:rsidRPr="0056391C">
        <w:rPr>
          <w:color w:val="000000"/>
          <w:sz w:val="28"/>
          <w:szCs w:val="28"/>
          <w:lang w:eastAsia="ru-RU"/>
        </w:rPr>
        <w:t>долгота</w:t>
      </w:r>
      <w:r w:rsidR="00F91F06" w:rsidRPr="0056391C">
        <w:rPr>
          <w:color w:val="555555"/>
          <w:sz w:val="28"/>
          <w:szCs w:val="28"/>
          <w:lang w:eastAsia="ru-RU"/>
        </w:rPr>
        <w:t xml:space="preserve"> </w:t>
      </w:r>
      <w:r w:rsidR="00F91F06" w:rsidRPr="0056391C">
        <w:rPr>
          <w:color w:val="555555"/>
          <w:sz w:val="28"/>
          <w:szCs w:val="28"/>
        </w:rPr>
        <w:t>195.7°, широта -13.6°</w:t>
      </w:r>
      <w:r w:rsidR="00F91F06">
        <w:rPr>
          <w:color w:val="555555"/>
          <w:sz w:val="28"/>
          <w:szCs w:val="28"/>
        </w:rPr>
        <w:t xml:space="preserve">) </w:t>
      </w:r>
      <w:r w:rsidR="00F91F06">
        <w:rPr>
          <w:color w:val="000000"/>
          <w:sz w:val="28"/>
          <w:szCs w:val="28"/>
          <w:lang w:eastAsia="ru-RU"/>
        </w:rPr>
        <w:t xml:space="preserve"> на 5 минут </w:t>
      </w:r>
      <w:r w:rsidR="002238DE">
        <w:rPr>
          <w:color w:val="000000"/>
          <w:sz w:val="28"/>
          <w:szCs w:val="28"/>
          <w:lang w:eastAsia="ru-RU"/>
        </w:rPr>
        <w:t xml:space="preserve">больше </w:t>
      </w:r>
      <w:r w:rsidR="00F91F06">
        <w:rPr>
          <w:color w:val="000000"/>
          <w:sz w:val="28"/>
          <w:szCs w:val="28"/>
          <w:lang w:eastAsia="ru-RU"/>
        </w:rPr>
        <w:t>расчетного времени пролета через эту точку. При этом по расчетным данным (</w:t>
      </w:r>
      <w:r w:rsidR="00C00AA5">
        <w:rPr>
          <w:color w:val="000000"/>
          <w:sz w:val="28"/>
          <w:szCs w:val="28"/>
          <w:lang w:eastAsia="ru-RU"/>
        </w:rPr>
        <w:t xml:space="preserve">таблица 1, </w:t>
      </w:r>
      <w:r w:rsidR="00F91F06">
        <w:rPr>
          <w:color w:val="000000"/>
          <w:sz w:val="28"/>
          <w:szCs w:val="28"/>
          <w:lang w:eastAsia="ru-RU"/>
        </w:rPr>
        <w:t>рисунок 2</w:t>
      </w:r>
      <w:r w:rsidR="00C00AA5">
        <w:rPr>
          <w:color w:val="000000"/>
          <w:sz w:val="28"/>
          <w:szCs w:val="28"/>
          <w:lang w:eastAsia="ru-RU"/>
        </w:rPr>
        <w:t>)</w:t>
      </w:r>
      <w:r w:rsidR="00C00AA5" w:rsidRPr="00C00AA5">
        <w:rPr>
          <w:color w:val="000000"/>
          <w:sz w:val="28"/>
          <w:szCs w:val="28"/>
          <w:lang w:eastAsia="ru-RU"/>
        </w:rPr>
        <w:t xml:space="preserve"> на</w:t>
      </w:r>
      <w:r w:rsidR="00C00AA5">
        <w:rPr>
          <w:b/>
          <w:color w:val="000000"/>
          <w:sz w:val="28"/>
          <w:szCs w:val="28"/>
          <w:lang w:eastAsia="ru-RU"/>
        </w:rPr>
        <w:t xml:space="preserve"> </w:t>
      </w:r>
      <w:r w:rsidR="00C00AA5" w:rsidRPr="00C00AA5">
        <w:rPr>
          <w:color w:val="000000"/>
          <w:sz w:val="28"/>
          <w:szCs w:val="28"/>
          <w:lang w:eastAsia="ru-RU"/>
        </w:rPr>
        <w:t>высоте</w:t>
      </w:r>
      <w:r w:rsidR="00C00AA5">
        <w:rPr>
          <w:color w:val="000000"/>
          <w:sz w:val="28"/>
          <w:szCs w:val="28"/>
          <w:lang w:eastAsia="ru-RU"/>
        </w:rPr>
        <w:t xml:space="preserve"> ≈88 км</w:t>
      </w:r>
      <w:r w:rsidR="00F91F06">
        <w:rPr>
          <w:color w:val="000000"/>
          <w:sz w:val="28"/>
          <w:szCs w:val="28"/>
          <w:lang w:eastAsia="ru-RU"/>
        </w:rPr>
        <w:t xml:space="preserve"> КА вышел из зоны видимости наблюдателя на острове Таити именно в момент времени </w:t>
      </w:r>
      <w:r w:rsidR="00F91F06" w:rsidRPr="000968EA">
        <w:rPr>
          <w:b/>
          <w:color w:val="000000"/>
          <w:sz w:val="28"/>
          <w:szCs w:val="28"/>
          <w:lang w:eastAsia="ru-RU"/>
        </w:rPr>
        <w:t>0</w:t>
      </w:r>
      <w:r w:rsidR="00F91F06" w:rsidRPr="000968EA">
        <w:rPr>
          <w:b/>
          <w:color w:val="000000"/>
          <w:sz w:val="28"/>
          <w:szCs w:val="28"/>
          <w:lang w:val="en-US" w:eastAsia="ru-RU"/>
        </w:rPr>
        <w:t>h</w:t>
      </w:r>
      <w:r w:rsidR="00F91F06" w:rsidRPr="000968EA">
        <w:rPr>
          <w:b/>
          <w:color w:val="000000"/>
          <w:sz w:val="28"/>
          <w:szCs w:val="28"/>
          <w:lang w:eastAsia="ru-RU"/>
        </w:rPr>
        <w:t>:1</w:t>
      </w:r>
      <w:r w:rsidR="00F91F06">
        <w:rPr>
          <w:b/>
          <w:color w:val="000000"/>
          <w:sz w:val="28"/>
          <w:szCs w:val="28"/>
          <w:lang w:eastAsia="ru-RU"/>
        </w:rPr>
        <w:t>6</w:t>
      </w:r>
      <w:r w:rsidR="00F91F06" w:rsidRPr="000968EA">
        <w:rPr>
          <w:b/>
          <w:color w:val="000000"/>
          <w:sz w:val="28"/>
          <w:szCs w:val="28"/>
          <w:lang w:val="en-US" w:eastAsia="ru-RU"/>
        </w:rPr>
        <w:t>m</w:t>
      </w:r>
      <w:r w:rsidR="00F91F06">
        <w:rPr>
          <w:color w:val="000000"/>
          <w:sz w:val="28"/>
          <w:szCs w:val="28"/>
          <w:lang w:eastAsia="ru-RU"/>
        </w:rPr>
        <w:t xml:space="preserve">. </w:t>
      </w:r>
      <w:r w:rsidR="00C00AA5">
        <w:rPr>
          <w:color w:val="000000"/>
          <w:sz w:val="28"/>
          <w:szCs w:val="28"/>
          <w:lang w:eastAsia="ru-RU"/>
        </w:rPr>
        <w:t>Как объяснить эту нестыковку?</w:t>
      </w:r>
      <w:r w:rsidR="00F91F06">
        <w:rPr>
          <w:color w:val="000000"/>
          <w:sz w:val="28"/>
          <w:szCs w:val="28"/>
          <w:lang w:eastAsia="ru-RU"/>
        </w:rPr>
        <w:t xml:space="preserve"> </w:t>
      </w:r>
    </w:p>
    <w:p w:rsidR="00C00AA5" w:rsidRDefault="00723860" w:rsidP="00C00AA5">
      <w:pPr>
        <w:spacing w:before="120"/>
        <w:ind w:firstLine="567"/>
        <w:jc w:val="both"/>
        <w:rPr>
          <w:color w:val="000000"/>
          <w:sz w:val="28"/>
          <w:szCs w:val="28"/>
          <w:lang w:eastAsia="ru-RU"/>
        </w:rPr>
      </w:pPr>
      <w:r>
        <w:rPr>
          <w:color w:val="000000"/>
          <w:sz w:val="28"/>
          <w:szCs w:val="28"/>
          <w:lang w:eastAsia="ru-RU"/>
        </w:rPr>
        <w:t xml:space="preserve">Ниже приведены сведения из интернета о системе СПРН США </w:t>
      </w:r>
      <w:r w:rsidRPr="00723860">
        <w:rPr>
          <w:color w:val="000000"/>
          <w:sz w:val="28"/>
          <w:szCs w:val="28"/>
          <w:lang w:eastAsia="ru-RU"/>
        </w:rPr>
        <w:t>[</w:t>
      </w:r>
      <w:r w:rsidR="004727A9" w:rsidRPr="004727A9">
        <w:rPr>
          <w:color w:val="000000"/>
          <w:sz w:val="28"/>
          <w:szCs w:val="28"/>
          <w:lang w:eastAsia="ru-RU"/>
        </w:rPr>
        <w:t>4</w:t>
      </w:r>
      <w:r w:rsidRPr="00723860">
        <w:rPr>
          <w:color w:val="000000"/>
          <w:sz w:val="28"/>
          <w:szCs w:val="28"/>
          <w:lang w:eastAsia="ru-RU"/>
        </w:rPr>
        <w:t>].</w:t>
      </w:r>
      <w:r>
        <w:rPr>
          <w:color w:val="000000"/>
          <w:sz w:val="28"/>
          <w:szCs w:val="28"/>
          <w:lang w:eastAsia="ru-RU"/>
        </w:rPr>
        <w:t xml:space="preserve"> </w:t>
      </w:r>
    </w:p>
    <w:p w:rsidR="00723860" w:rsidRPr="00DE4B11" w:rsidRDefault="00723860" w:rsidP="00DE4B11">
      <w:pPr>
        <w:ind w:left="567"/>
        <w:jc w:val="both"/>
        <w:rPr>
          <w:i/>
        </w:rPr>
      </w:pPr>
      <w:r w:rsidRPr="00DE4B11">
        <w:rPr>
          <w:i/>
        </w:rPr>
        <w:t xml:space="preserve">Для фиксации факта старта баллистических ракет с территории стран, обладающих ракетными технологиями, и своевременного приведения системы ПРО в боевую готовность в США реализуется программа наблюдения за земной поверхностью, основанная на космических аппаратах нового поколения. Работы по созданию системы SBIRS (англ. Space-Based Infrared System — Инфракрасная система космического базирования) начались ещё в середине 90-х годов. Реализация программы должна была завершиться в 2010 году. Первый спутник SBIRS-GEO, GEO-1 начал работу в 2011 году. По состоянию на 2015 год на орбиту было выведено только два геостационарных спутника и два спутника верхнего эшелона на эллиптических орбитах. </w:t>
      </w:r>
    </w:p>
    <w:p w:rsidR="00723860" w:rsidRDefault="004261BA" w:rsidP="004261BA">
      <w:pPr>
        <w:spacing w:before="120"/>
        <w:jc w:val="both"/>
        <w:rPr>
          <w:color w:val="555555"/>
          <w:sz w:val="28"/>
          <w:szCs w:val="28"/>
        </w:rPr>
      </w:pPr>
      <w:r>
        <w:rPr>
          <w:color w:val="000000"/>
          <w:sz w:val="28"/>
          <w:szCs w:val="28"/>
          <w:lang w:eastAsia="ru-RU"/>
        </w:rPr>
        <w:t xml:space="preserve">Если предположить, что объявленные НОРАД данные о времени и месте падения являются результатом работы СПРН США, то упомянутая нестыковка объясняется особенностями применяемой </w:t>
      </w:r>
      <w:r w:rsidR="000E4328">
        <w:rPr>
          <w:color w:val="000000"/>
          <w:sz w:val="28"/>
          <w:szCs w:val="28"/>
          <w:lang w:eastAsia="ru-RU"/>
        </w:rPr>
        <w:t xml:space="preserve">ими </w:t>
      </w:r>
      <w:r>
        <w:rPr>
          <w:color w:val="000000"/>
          <w:sz w:val="28"/>
          <w:szCs w:val="28"/>
          <w:lang w:eastAsia="ru-RU"/>
        </w:rPr>
        <w:t xml:space="preserve">технологии. А именно, в момент времени </w:t>
      </w:r>
      <w:r w:rsidRPr="000968EA">
        <w:rPr>
          <w:b/>
          <w:color w:val="000000"/>
          <w:sz w:val="28"/>
          <w:szCs w:val="28"/>
          <w:lang w:eastAsia="ru-RU"/>
        </w:rPr>
        <w:t>0</w:t>
      </w:r>
      <w:r w:rsidRPr="000968EA">
        <w:rPr>
          <w:b/>
          <w:color w:val="000000"/>
          <w:sz w:val="28"/>
          <w:szCs w:val="28"/>
          <w:lang w:val="en-US" w:eastAsia="ru-RU"/>
        </w:rPr>
        <w:t>h</w:t>
      </w:r>
      <w:r w:rsidRPr="000968EA">
        <w:rPr>
          <w:b/>
          <w:color w:val="000000"/>
          <w:sz w:val="28"/>
          <w:szCs w:val="28"/>
          <w:lang w:eastAsia="ru-RU"/>
        </w:rPr>
        <w:t>:1</w:t>
      </w:r>
      <w:r>
        <w:rPr>
          <w:b/>
          <w:color w:val="000000"/>
          <w:sz w:val="28"/>
          <w:szCs w:val="28"/>
          <w:lang w:eastAsia="ru-RU"/>
        </w:rPr>
        <w:t>1</w:t>
      </w:r>
      <w:r w:rsidRPr="000968EA">
        <w:rPr>
          <w:b/>
          <w:color w:val="000000"/>
          <w:sz w:val="28"/>
          <w:szCs w:val="28"/>
          <w:lang w:val="en-US" w:eastAsia="ru-RU"/>
        </w:rPr>
        <w:t>m</w:t>
      </w:r>
      <w:r>
        <w:rPr>
          <w:color w:val="000000"/>
          <w:sz w:val="28"/>
          <w:szCs w:val="28"/>
          <w:lang w:eastAsia="ru-RU"/>
        </w:rPr>
        <w:t xml:space="preserve"> в объявленной точке «падения» (</w:t>
      </w:r>
      <w:r w:rsidRPr="0056391C">
        <w:rPr>
          <w:color w:val="000000"/>
          <w:sz w:val="28"/>
          <w:szCs w:val="28"/>
          <w:lang w:eastAsia="ru-RU"/>
        </w:rPr>
        <w:t>долгота</w:t>
      </w:r>
      <w:r w:rsidRPr="0056391C">
        <w:rPr>
          <w:color w:val="555555"/>
          <w:sz w:val="28"/>
          <w:szCs w:val="28"/>
          <w:lang w:eastAsia="ru-RU"/>
        </w:rPr>
        <w:t xml:space="preserve"> </w:t>
      </w:r>
      <w:r w:rsidRPr="0056391C">
        <w:rPr>
          <w:color w:val="555555"/>
          <w:sz w:val="28"/>
          <w:szCs w:val="28"/>
        </w:rPr>
        <w:t>195.7°, широта -13.6°</w:t>
      </w:r>
      <w:r>
        <w:rPr>
          <w:color w:val="555555"/>
          <w:sz w:val="28"/>
          <w:szCs w:val="28"/>
        </w:rPr>
        <w:t xml:space="preserve">) был обнаружен факел, образовавшийся при входе КА в плотные слои атмосферы. </w:t>
      </w:r>
      <w:r w:rsidR="000E4328">
        <w:rPr>
          <w:color w:val="555555"/>
          <w:sz w:val="28"/>
          <w:szCs w:val="28"/>
        </w:rPr>
        <w:t xml:space="preserve">Затем в течение нескольких минут этот факел наблюдался инфракрасным телескопом. </w:t>
      </w:r>
      <w:r w:rsidR="002238DE">
        <w:rPr>
          <w:color w:val="555555"/>
          <w:sz w:val="28"/>
          <w:szCs w:val="28"/>
        </w:rPr>
        <w:t xml:space="preserve">Примерно в </w:t>
      </w:r>
      <w:r w:rsidR="002238DE" w:rsidRPr="000968EA">
        <w:rPr>
          <w:b/>
          <w:color w:val="000000"/>
          <w:sz w:val="28"/>
          <w:szCs w:val="28"/>
          <w:lang w:eastAsia="ru-RU"/>
        </w:rPr>
        <w:t>0</w:t>
      </w:r>
      <w:r w:rsidR="002238DE" w:rsidRPr="000968EA">
        <w:rPr>
          <w:b/>
          <w:color w:val="000000"/>
          <w:sz w:val="28"/>
          <w:szCs w:val="28"/>
          <w:lang w:val="en-US" w:eastAsia="ru-RU"/>
        </w:rPr>
        <w:t>h</w:t>
      </w:r>
      <w:r w:rsidR="002238DE" w:rsidRPr="000968EA">
        <w:rPr>
          <w:b/>
          <w:color w:val="000000"/>
          <w:sz w:val="28"/>
          <w:szCs w:val="28"/>
          <w:lang w:eastAsia="ru-RU"/>
        </w:rPr>
        <w:t>:1</w:t>
      </w:r>
      <w:r w:rsidR="002238DE">
        <w:rPr>
          <w:b/>
          <w:color w:val="000000"/>
          <w:sz w:val="28"/>
          <w:szCs w:val="28"/>
          <w:lang w:eastAsia="ru-RU"/>
        </w:rPr>
        <w:t>6</w:t>
      </w:r>
      <w:r w:rsidR="002238DE" w:rsidRPr="000968EA">
        <w:rPr>
          <w:b/>
          <w:color w:val="000000"/>
          <w:sz w:val="28"/>
          <w:szCs w:val="28"/>
          <w:lang w:val="en-US" w:eastAsia="ru-RU"/>
        </w:rPr>
        <w:t>m</w:t>
      </w:r>
      <w:r w:rsidR="002238DE">
        <w:rPr>
          <w:color w:val="555555"/>
          <w:sz w:val="28"/>
          <w:szCs w:val="28"/>
        </w:rPr>
        <w:t xml:space="preserve"> факел исчез из поля зрения телескопа,</w:t>
      </w:r>
      <w:r>
        <w:rPr>
          <w:color w:val="555555"/>
          <w:sz w:val="28"/>
          <w:szCs w:val="28"/>
        </w:rPr>
        <w:t xml:space="preserve"> </w:t>
      </w:r>
      <w:r w:rsidR="002238DE">
        <w:rPr>
          <w:color w:val="555555"/>
          <w:sz w:val="28"/>
          <w:szCs w:val="28"/>
        </w:rPr>
        <w:t>и это время было объявлено как время прекращения существования КА.</w:t>
      </w:r>
    </w:p>
    <w:p w:rsidR="00F25E58" w:rsidRDefault="00F25E58" w:rsidP="004261BA">
      <w:pPr>
        <w:spacing w:before="120"/>
        <w:jc w:val="both"/>
        <w:rPr>
          <w:color w:val="000000"/>
          <w:sz w:val="28"/>
          <w:szCs w:val="28"/>
          <w:lang w:eastAsia="ru-RU"/>
        </w:rPr>
      </w:pPr>
      <w:r>
        <w:rPr>
          <w:color w:val="555555"/>
          <w:sz w:val="28"/>
          <w:szCs w:val="28"/>
        </w:rPr>
        <w:t xml:space="preserve">Таким образом, апостериорные </w:t>
      </w:r>
      <w:r>
        <w:rPr>
          <w:color w:val="000000"/>
          <w:sz w:val="28"/>
          <w:szCs w:val="28"/>
          <w:lang w:eastAsia="ru-RU"/>
        </w:rPr>
        <w:t>данные НОРАД относятся к разным моментам времени: координаты – к моменту обнаружения факела, а время – к моменту прекращения существования</w:t>
      </w:r>
      <w:r w:rsidR="003E041E">
        <w:rPr>
          <w:color w:val="000000"/>
          <w:sz w:val="28"/>
          <w:szCs w:val="28"/>
          <w:lang w:eastAsia="ru-RU"/>
        </w:rPr>
        <w:t xml:space="preserve"> КА</w:t>
      </w:r>
      <w:r>
        <w:rPr>
          <w:color w:val="000000"/>
          <w:sz w:val="28"/>
          <w:szCs w:val="28"/>
          <w:lang w:eastAsia="ru-RU"/>
        </w:rPr>
        <w:t>. Именно эт</w:t>
      </w:r>
      <w:r w:rsidR="009C311A">
        <w:rPr>
          <w:color w:val="000000"/>
          <w:sz w:val="28"/>
          <w:szCs w:val="28"/>
          <w:lang w:eastAsia="ru-RU"/>
        </w:rPr>
        <w:t>и</w:t>
      </w:r>
      <w:r>
        <w:rPr>
          <w:color w:val="000000"/>
          <w:sz w:val="28"/>
          <w:szCs w:val="28"/>
          <w:lang w:eastAsia="ru-RU"/>
        </w:rPr>
        <w:t>м объясн</w:t>
      </w:r>
      <w:r w:rsidR="009C311A">
        <w:rPr>
          <w:color w:val="000000"/>
          <w:sz w:val="28"/>
          <w:szCs w:val="28"/>
          <w:lang w:eastAsia="ru-RU"/>
        </w:rPr>
        <w:t>яется</w:t>
      </w:r>
      <w:r>
        <w:rPr>
          <w:color w:val="000000"/>
          <w:sz w:val="28"/>
          <w:szCs w:val="28"/>
          <w:lang w:eastAsia="ru-RU"/>
        </w:rPr>
        <w:t xml:space="preserve"> упомянут</w:t>
      </w:r>
      <w:r w:rsidR="009C311A">
        <w:rPr>
          <w:color w:val="000000"/>
          <w:sz w:val="28"/>
          <w:szCs w:val="28"/>
          <w:lang w:eastAsia="ru-RU"/>
        </w:rPr>
        <w:t>ая</w:t>
      </w:r>
      <w:r>
        <w:rPr>
          <w:color w:val="000000"/>
          <w:sz w:val="28"/>
          <w:szCs w:val="28"/>
          <w:lang w:eastAsia="ru-RU"/>
        </w:rPr>
        <w:t xml:space="preserve"> выше нестыковк</w:t>
      </w:r>
      <w:r w:rsidR="009C311A">
        <w:rPr>
          <w:color w:val="000000"/>
          <w:sz w:val="28"/>
          <w:szCs w:val="28"/>
          <w:lang w:eastAsia="ru-RU"/>
        </w:rPr>
        <w:t>а</w:t>
      </w:r>
      <w:r>
        <w:rPr>
          <w:color w:val="000000"/>
          <w:sz w:val="28"/>
          <w:szCs w:val="28"/>
          <w:lang w:eastAsia="ru-RU"/>
        </w:rPr>
        <w:t xml:space="preserve">. </w:t>
      </w:r>
      <w:r>
        <w:rPr>
          <w:color w:val="555555"/>
          <w:sz w:val="28"/>
          <w:szCs w:val="28"/>
        </w:rPr>
        <w:t xml:space="preserve">  </w:t>
      </w:r>
    </w:p>
    <w:p w:rsidR="00753F6A" w:rsidRPr="003E041E" w:rsidRDefault="003E041E" w:rsidP="00C00AA5">
      <w:pPr>
        <w:spacing w:before="120"/>
        <w:ind w:firstLine="567"/>
        <w:jc w:val="both"/>
        <w:rPr>
          <w:color w:val="000000"/>
          <w:sz w:val="28"/>
          <w:szCs w:val="28"/>
          <w:u w:val="single"/>
          <w:lang w:eastAsia="ru-RU"/>
        </w:rPr>
      </w:pPr>
      <w:r w:rsidRPr="003E041E">
        <w:rPr>
          <w:color w:val="000000"/>
          <w:sz w:val="28"/>
          <w:szCs w:val="28"/>
          <w:u w:val="single"/>
          <w:lang w:eastAsia="ru-RU"/>
        </w:rPr>
        <w:t>Выводы</w:t>
      </w:r>
    </w:p>
    <w:p w:rsidR="003E041E" w:rsidRPr="003E041E" w:rsidRDefault="003E041E" w:rsidP="003E041E">
      <w:pPr>
        <w:numPr>
          <w:ilvl w:val="0"/>
          <w:numId w:val="9"/>
        </w:numPr>
        <w:spacing w:before="120"/>
        <w:jc w:val="both"/>
        <w:rPr>
          <w:color w:val="000000"/>
          <w:sz w:val="28"/>
          <w:szCs w:val="28"/>
          <w:lang w:eastAsia="ru-RU"/>
        </w:rPr>
      </w:pPr>
      <w:r w:rsidRPr="003E041E">
        <w:rPr>
          <w:color w:val="000000"/>
          <w:sz w:val="28"/>
          <w:szCs w:val="28"/>
          <w:lang w:eastAsia="ru-RU"/>
        </w:rPr>
        <w:t xml:space="preserve">Приемлемое согласие расчетной и реальной траектории падения позволяет сделать вывод, что на фотографии </w:t>
      </w:r>
      <w:r w:rsidRPr="003E041E">
        <w:rPr>
          <w:color w:val="000000"/>
          <w:sz w:val="28"/>
          <w:szCs w:val="28"/>
        </w:rPr>
        <w:t xml:space="preserve">действительно представлено падение КА </w:t>
      </w:r>
      <w:r w:rsidRPr="003E041E">
        <w:rPr>
          <w:color w:val="000000"/>
          <w:sz w:val="28"/>
          <w:szCs w:val="28"/>
          <w:lang w:val="en-US"/>
        </w:rPr>
        <w:t>Tiangong</w:t>
      </w:r>
      <w:r w:rsidRPr="003E041E">
        <w:rPr>
          <w:color w:val="000000"/>
          <w:sz w:val="28"/>
          <w:szCs w:val="28"/>
        </w:rPr>
        <w:t xml:space="preserve"> 1.</w:t>
      </w:r>
    </w:p>
    <w:p w:rsidR="003E041E" w:rsidRPr="003E041E" w:rsidRDefault="003E041E" w:rsidP="003E041E">
      <w:pPr>
        <w:numPr>
          <w:ilvl w:val="0"/>
          <w:numId w:val="9"/>
        </w:numPr>
        <w:spacing w:before="120"/>
        <w:jc w:val="both"/>
        <w:rPr>
          <w:color w:val="000000"/>
          <w:sz w:val="28"/>
          <w:szCs w:val="28"/>
          <w:lang w:eastAsia="ru-RU"/>
        </w:rPr>
      </w:pPr>
      <w:r>
        <w:rPr>
          <w:color w:val="555555"/>
          <w:sz w:val="28"/>
          <w:szCs w:val="28"/>
        </w:rPr>
        <w:lastRenderedPageBreak/>
        <w:t xml:space="preserve">Апостериорные </w:t>
      </w:r>
      <w:r>
        <w:rPr>
          <w:color w:val="000000"/>
          <w:sz w:val="28"/>
          <w:szCs w:val="28"/>
          <w:lang w:eastAsia="ru-RU"/>
        </w:rPr>
        <w:t>данные НОРАД относятся к разным моментам времени: координаты – к моменту обнаружения факела, а время – к моменту прекращения существования КА.</w:t>
      </w:r>
    </w:p>
    <w:p w:rsidR="002424BF" w:rsidRDefault="002424BF" w:rsidP="000D3D10">
      <w:pPr>
        <w:spacing w:before="240"/>
        <w:ind w:firstLine="567"/>
        <w:jc w:val="both"/>
        <w:rPr>
          <w:sz w:val="28"/>
          <w:szCs w:val="28"/>
          <w:lang w:val="en-US"/>
        </w:rPr>
      </w:pPr>
      <w:r>
        <w:rPr>
          <w:b/>
          <w:sz w:val="28"/>
          <w:szCs w:val="28"/>
        </w:rPr>
        <w:t>Список литературы</w:t>
      </w:r>
    </w:p>
    <w:p w:rsidR="004F0A01" w:rsidRPr="003D60EE" w:rsidRDefault="004F0A01" w:rsidP="00226BFA">
      <w:pPr>
        <w:numPr>
          <w:ilvl w:val="0"/>
          <w:numId w:val="11"/>
        </w:numPr>
        <w:spacing w:before="113"/>
        <w:jc w:val="both"/>
        <w:rPr>
          <w:sz w:val="28"/>
          <w:szCs w:val="28"/>
          <w:lang w:val="en-US"/>
        </w:rPr>
      </w:pPr>
      <w:r w:rsidRPr="003D60EE">
        <w:rPr>
          <w:sz w:val="28"/>
          <w:szCs w:val="28"/>
        </w:rPr>
        <w:t>А</w:t>
      </w:r>
      <w:r w:rsidRPr="003D60EE">
        <w:rPr>
          <w:sz w:val="28"/>
          <w:szCs w:val="28"/>
          <w:lang w:val="en-US"/>
        </w:rPr>
        <w:t>.I. Nazarenko, I.V. Usovik. The effect of parameters of the initial data updating algorithm</w:t>
      </w:r>
      <w:r w:rsidRPr="003D60EE">
        <w:rPr>
          <w:sz w:val="28"/>
          <w:szCs w:val="28"/>
        </w:rPr>
        <w:t>т</w:t>
      </w:r>
      <w:r w:rsidRPr="003D60EE">
        <w:rPr>
          <w:sz w:val="28"/>
          <w:szCs w:val="28"/>
          <w:lang w:val="en-US"/>
        </w:rPr>
        <w:t xml:space="preserve"> on the accuracy of spacecraft reentry time prediction.</w:t>
      </w:r>
      <w:r w:rsidR="00226BFA" w:rsidRPr="003D60EE">
        <w:rPr>
          <w:sz w:val="28"/>
          <w:szCs w:val="28"/>
          <w:lang w:val="en-US"/>
        </w:rPr>
        <w:t xml:space="preserve"> </w:t>
      </w:r>
      <w:r w:rsidR="004B28A8" w:rsidRPr="003D60EE">
        <w:rPr>
          <w:sz w:val="28"/>
          <w:szCs w:val="28"/>
          <w:lang w:val="en-US"/>
        </w:rPr>
        <w:t>Fifth IAA Symposium “Space Flight Safety-2018”</w:t>
      </w:r>
      <w:r w:rsidR="003D60EE" w:rsidRPr="003D60EE">
        <w:rPr>
          <w:sz w:val="28"/>
          <w:szCs w:val="28"/>
          <w:lang w:val="en-US"/>
        </w:rPr>
        <w:t xml:space="preserve">, St._Peterburg, </w:t>
      </w:r>
      <w:r w:rsidR="00226BFA" w:rsidRPr="003D60EE">
        <w:rPr>
          <w:sz w:val="28"/>
          <w:szCs w:val="28"/>
          <w:lang w:val="en-US"/>
        </w:rPr>
        <w:t>Journal of Space Safety Engineering, 2019, in printing.</w:t>
      </w:r>
      <w:r w:rsidRPr="003D60EE">
        <w:rPr>
          <w:sz w:val="28"/>
          <w:szCs w:val="28"/>
          <w:lang w:val="en-US"/>
        </w:rPr>
        <w:t xml:space="preserve"> </w:t>
      </w:r>
    </w:p>
    <w:p w:rsidR="00226BFA" w:rsidRPr="000D3D10" w:rsidRDefault="00226BFA" w:rsidP="00226BFA">
      <w:pPr>
        <w:numPr>
          <w:ilvl w:val="0"/>
          <w:numId w:val="11"/>
        </w:numPr>
        <w:jc w:val="both"/>
        <w:rPr>
          <w:caps/>
          <w:sz w:val="28"/>
          <w:szCs w:val="28"/>
          <w:lang w:val="en-US"/>
        </w:rPr>
      </w:pPr>
      <w:r w:rsidRPr="00226BFA">
        <w:rPr>
          <w:sz w:val="28"/>
          <w:szCs w:val="28"/>
        </w:rPr>
        <w:t>А</w:t>
      </w:r>
      <w:r w:rsidRPr="00226BFA">
        <w:rPr>
          <w:sz w:val="28"/>
          <w:szCs w:val="28"/>
          <w:lang w:val="en-US"/>
        </w:rPr>
        <w:t>.I. Nazarenko</w:t>
      </w:r>
      <w:r>
        <w:rPr>
          <w:sz w:val="28"/>
          <w:szCs w:val="28"/>
          <w:lang w:val="en-US"/>
        </w:rPr>
        <w:t>.</w:t>
      </w:r>
      <w:r w:rsidRPr="00226BFA">
        <w:rPr>
          <w:sz w:val="28"/>
          <w:szCs w:val="28"/>
          <w:lang w:val="en-US"/>
        </w:rPr>
        <w:t xml:space="preserve"> </w:t>
      </w:r>
      <w:r w:rsidRPr="00226BFA">
        <w:rPr>
          <w:color w:val="000000"/>
          <w:sz w:val="28"/>
          <w:szCs w:val="28"/>
          <w:shd w:val="clear" w:color="auto" w:fill="FFFFFF"/>
          <w:lang w:val="en-US"/>
        </w:rPr>
        <w:t>Stochastic astrodynamics problems. Mathematical method</w:t>
      </w:r>
      <w:r>
        <w:rPr>
          <w:color w:val="000000"/>
          <w:sz w:val="28"/>
          <w:szCs w:val="28"/>
          <w:shd w:val="clear" w:color="auto" w:fill="FFFFFF"/>
          <w:lang w:val="en-US"/>
        </w:rPr>
        <w:t>s</w:t>
      </w:r>
      <w:r w:rsidRPr="00226BFA">
        <w:rPr>
          <w:color w:val="000000"/>
          <w:sz w:val="28"/>
          <w:szCs w:val="28"/>
          <w:shd w:val="clear" w:color="auto" w:fill="FFFFFF"/>
          <w:lang w:val="en-US"/>
        </w:rPr>
        <w:t xml:space="preserve"> and solving algorithms</w:t>
      </w:r>
      <w:r>
        <w:rPr>
          <w:color w:val="000000"/>
          <w:sz w:val="28"/>
          <w:szCs w:val="28"/>
          <w:shd w:val="clear" w:color="auto" w:fill="FFFFFF"/>
          <w:lang w:val="en-US"/>
        </w:rPr>
        <w:t xml:space="preserve">, </w:t>
      </w:r>
      <w:r w:rsidRPr="00226BFA">
        <w:rPr>
          <w:sz w:val="28"/>
          <w:szCs w:val="28"/>
          <w:lang w:val="en-US"/>
        </w:rPr>
        <w:t>Section 20,</w:t>
      </w:r>
      <w:r>
        <w:rPr>
          <w:sz w:val="28"/>
          <w:szCs w:val="28"/>
          <w:lang w:val="en-US"/>
        </w:rPr>
        <w:t xml:space="preserve"> </w:t>
      </w:r>
      <w:r w:rsidRPr="00226BFA">
        <w:rPr>
          <w:sz w:val="28"/>
          <w:szCs w:val="28"/>
          <w:lang w:val="en-US"/>
        </w:rPr>
        <w:t>Examples of reentry determination</w:t>
      </w:r>
      <w:r>
        <w:rPr>
          <w:sz w:val="28"/>
          <w:szCs w:val="28"/>
          <w:lang w:val="en-US"/>
        </w:rPr>
        <w:t>.</w:t>
      </w:r>
      <w:r w:rsidR="000D3D10">
        <w:rPr>
          <w:sz w:val="28"/>
          <w:szCs w:val="28"/>
          <w:lang w:val="en-US"/>
        </w:rPr>
        <w:t xml:space="preserve"> </w:t>
      </w:r>
      <w:r w:rsidR="000D3D10" w:rsidRPr="000D3D10">
        <w:rPr>
          <w:sz w:val="28"/>
          <w:szCs w:val="28"/>
        </w:rPr>
        <w:t>Cambridge Scholars Publishing</w:t>
      </w:r>
      <w:r w:rsidR="000D3D10" w:rsidRPr="000D3D10">
        <w:rPr>
          <w:sz w:val="28"/>
          <w:szCs w:val="28"/>
          <w:lang w:val="en-US"/>
        </w:rPr>
        <w:t>, 2019</w:t>
      </w:r>
      <w:r w:rsidR="000D3D10">
        <w:rPr>
          <w:sz w:val="28"/>
          <w:szCs w:val="28"/>
          <w:lang w:val="en-US"/>
        </w:rPr>
        <w:t>, in printing.</w:t>
      </w:r>
    </w:p>
    <w:p w:rsidR="004727A9" w:rsidRPr="00226BFA" w:rsidRDefault="00113CF6" w:rsidP="00226BFA">
      <w:pPr>
        <w:numPr>
          <w:ilvl w:val="0"/>
          <w:numId w:val="11"/>
        </w:numPr>
        <w:tabs>
          <w:tab w:val="left" w:pos="219"/>
        </w:tabs>
        <w:overflowPunct w:val="0"/>
        <w:autoSpaceDE w:val="0"/>
        <w:spacing w:before="57" w:line="200" w:lineRule="atLeast"/>
        <w:jc w:val="both"/>
        <w:textAlignment w:val="baseline"/>
        <w:rPr>
          <w:sz w:val="28"/>
          <w:szCs w:val="28"/>
          <w:lang w:val="en-US"/>
        </w:rPr>
      </w:pPr>
      <w:hyperlink r:id="rId23" w:history="1">
        <w:r w:rsidR="004727A9" w:rsidRPr="00226BFA">
          <w:rPr>
            <w:rStyle w:val="a5"/>
            <w:sz w:val="28"/>
            <w:szCs w:val="28"/>
            <w:lang w:val="en-US"/>
          </w:rPr>
          <w:t>http://www.space-track.org</w:t>
        </w:r>
      </w:hyperlink>
      <w:r w:rsidR="004727A9" w:rsidRPr="00226BFA">
        <w:rPr>
          <w:sz w:val="28"/>
          <w:szCs w:val="28"/>
          <w:lang w:val="en-US"/>
        </w:rPr>
        <w:t>.</w:t>
      </w:r>
    </w:p>
    <w:p w:rsidR="00DE4B11" w:rsidRPr="00226BFA" w:rsidRDefault="00DE4B11" w:rsidP="00226BFA">
      <w:pPr>
        <w:numPr>
          <w:ilvl w:val="0"/>
          <w:numId w:val="11"/>
        </w:numPr>
        <w:tabs>
          <w:tab w:val="left" w:pos="219"/>
        </w:tabs>
        <w:overflowPunct w:val="0"/>
        <w:autoSpaceDE w:val="0"/>
        <w:spacing w:before="57" w:line="200" w:lineRule="atLeast"/>
        <w:jc w:val="both"/>
        <w:textAlignment w:val="baseline"/>
        <w:rPr>
          <w:sz w:val="28"/>
          <w:szCs w:val="28"/>
          <w:lang w:val="en-US"/>
        </w:rPr>
      </w:pPr>
      <w:r w:rsidRPr="00226BFA">
        <w:rPr>
          <w:rFonts w:eastAsia="Calibri"/>
          <w:color w:val="000000"/>
          <w:sz w:val="28"/>
          <w:szCs w:val="28"/>
          <w:lang w:val="en-US"/>
        </w:rPr>
        <w:t xml:space="preserve">https://topwar.ru/92958-sistema-pro-ssha-chast-2-ya.html  </w:t>
      </w:r>
      <w:r w:rsidRPr="00226BFA">
        <w:rPr>
          <w:sz w:val="28"/>
          <w:szCs w:val="28"/>
          <w:lang w:val="en-US"/>
        </w:rPr>
        <w:t xml:space="preserve"> </w:t>
      </w:r>
    </w:p>
    <w:p w:rsidR="002424BF" w:rsidRPr="00000337" w:rsidRDefault="002424BF" w:rsidP="004727A9">
      <w:pPr>
        <w:tabs>
          <w:tab w:val="left" w:pos="219"/>
        </w:tabs>
        <w:spacing w:before="57" w:line="200" w:lineRule="atLeast"/>
        <w:ind w:left="786"/>
        <w:jc w:val="both"/>
        <w:rPr>
          <w:sz w:val="28"/>
          <w:szCs w:val="28"/>
          <w:lang w:val="en-US"/>
        </w:rPr>
      </w:pPr>
    </w:p>
    <w:sectPr w:rsidR="002424BF" w:rsidRPr="00000337" w:rsidSect="00113CF6">
      <w:headerReference w:type="default" r:id="rId24"/>
      <w:footerReference w:type="even" r:id="rId25"/>
      <w:footerReference w:type="default" r:id="rId26"/>
      <w:headerReference w:type="first" r:id="rId27"/>
      <w:footerReference w:type="first" r:id="rId28"/>
      <w:pgSz w:w="11906" w:h="16838"/>
      <w:pgMar w:top="1134" w:right="1134" w:bottom="1134" w:left="1417" w:header="709"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321" w:rsidRDefault="00016321">
      <w:r>
        <w:separator/>
      </w:r>
    </w:p>
  </w:endnote>
  <w:endnote w:type="continuationSeparator" w:id="1">
    <w:p w:rsidR="00016321" w:rsidRDefault="00016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B3" w:rsidRDefault="005B62B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B3" w:rsidRDefault="00113CF6">
    <w:pPr>
      <w:pStyle w:val="ae"/>
      <w:jc w:val="center"/>
    </w:pPr>
    <w:r>
      <w:rPr>
        <w:rStyle w:val="a7"/>
      </w:rPr>
      <w:fldChar w:fldCharType="begin"/>
    </w:r>
    <w:r w:rsidR="005B62B3">
      <w:rPr>
        <w:rStyle w:val="a7"/>
      </w:rPr>
      <w:instrText xml:space="preserve"> PAGE </w:instrText>
    </w:r>
    <w:r>
      <w:rPr>
        <w:rStyle w:val="a7"/>
      </w:rPr>
      <w:fldChar w:fldCharType="separate"/>
    </w:r>
    <w:r w:rsidR="00E41A71">
      <w:rPr>
        <w:rStyle w:val="a7"/>
        <w:noProof/>
      </w:rPr>
      <w:t>4</w:t>
    </w:r>
    <w:r>
      <w:rPr>
        <w:rStyle w:val="a7"/>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B3" w:rsidRDefault="005B62B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321" w:rsidRDefault="00016321">
      <w:r>
        <w:separator/>
      </w:r>
    </w:p>
  </w:footnote>
  <w:footnote w:type="continuationSeparator" w:id="1">
    <w:p w:rsidR="00016321" w:rsidRDefault="00016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B3" w:rsidRDefault="005B62B3">
    <w:pPr>
      <w:pStyle w:val="ad"/>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B3" w:rsidRDefault="005B62B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86"/>
        </w:tabs>
        <w:ind w:left="786" w:hanging="360"/>
      </w:pPr>
      <w:rPr>
        <w:rFonts w:hint="default"/>
        <w:color w:val="333333"/>
        <w:sz w:val="28"/>
        <w:szCs w:val="28"/>
        <w:lang w:val="en-US"/>
      </w:rPr>
    </w:lvl>
    <w:lvl w:ilvl="1">
      <w:start w:val="1"/>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color w:val="1A1A1A"/>
        <w:sz w:val="28"/>
        <w:szCs w:val="24"/>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1A1A1A"/>
        <w:sz w:val="28"/>
        <w:szCs w:val="24"/>
        <w:lang w:val="en-U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1A1A1A"/>
        <w:sz w:val="28"/>
        <w:szCs w:val="24"/>
        <w:lang w:val="en-U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hint="default"/>
        <w:sz w:val="28"/>
        <w:szCs w:val="28"/>
        <w:lang w:val="en-US"/>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Symbol" w:eastAsia="Times New Roman" w:hAnsi="Symbol" w:cs="Symbol" w:hint="default"/>
        <w:b w:val="0"/>
        <w:bCs w:val="0"/>
        <w:i w:val="0"/>
        <w:iCs w:val="0"/>
        <w:sz w:val="28"/>
        <w:szCs w:val="28"/>
        <w:lang w:val="en-US"/>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1A0BBD"/>
    <w:multiLevelType w:val="hybridMultilevel"/>
    <w:tmpl w:val="6E1228A8"/>
    <w:lvl w:ilvl="0" w:tplc="661823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2044E7C"/>
    <w:multiLevelType w:val="hybridMultilevel"/>
    <w:tmpl w:val="7FDC8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391B6A"/>
    <w:multiLevelType w:val="hybridMultilevel"/>
    <w:tmpl w:val="F1FE6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8A2A88"/>
    <w:multiLevelType w:val="hybridMultilevel"/>
    <w:tmpl w:val="21B22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034493"/>
    <w:multiLevelType w:val="hybridMultilevel"/>
    <w:tmpl w:val="FF621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DD04D3"/>
    <w:multiLevelType w:val="hybridMultilevel"/>
    <w:tmpl w:val="A4FE1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000337"/>
    <w:rsid w:val="00000337"/>
    <w:rsid w:val="00003402"/>
    <w:rsid w:val="00016321"/>
    <w:rsid w:val="00072255"/>
    <w:rsid w:val="000968EA"/>
    <w:rsid w:val="000D23FE"/>
    <w:rsid w:val="000D3D10"/>
    <w:rsid w:val="000E4328"/>
    <w:rsid w:val="000E51C8"/>
    <w:rsid w:val="000F2A83"/>
    <w:rsid w:val="0011360A"/>
    <w:rsid w:val="00113CF6"/>
    <w:rsid w:val="001362DD"/>
    <w:rsid w:val="00187D73"/>
    <w:rsid w:val="001A3179"/>
    <w:rsid w:val="001A602E"/>
    <w:rsid w:val="00212099"/>
    <w:rsid w:val="002238DE"/>
    <w:rsid w:val="00226BFA"/>
    <w:rsid w:val="00231B0E"/>
    <w:rsid w:val="0023603E"/>
    <w:rsid w:val="002424BF"/>
    <w:rsid w:val="00272526"/>
    <w:rsid w:val="00280684"/>
    <w:rsid w:val="00314C49"/>
    <w:rsid w:val="00390956"/>
    <w:rsid w:val="003D60EE"/>
    <w:rsid w:val="003E041E"/>
    <w:rsid w:val="003E07DC"/>
    <w:rsid w:val="00425891"/>
    <w:rsid w:val="004261BA"/>
    <w:rsid w:val="00447BCE"/>
    <w:rsid w:val="004727A9"/>
    <w:rsid w:val="004906D1"/>
    <w:rsid w:val="004945FF"/>
    <w:rsid w:val="004B28A8"/>
    <w:rsid w:val="004B6F61"/>
    <w:rsid w:val="004D24BE"/>
    <w:rsid w:val="004E79DD"/>
    <w:rsid w:val="004F0A01"/>
    <w:rsid w:val="00533FF4"/>
    <w:rsid w:val="00537114"/>
    <w:rsid w:val="0056391C"/>
    <w:rsid w:val="00574072"/>
    <w:rsid w:val="005B62B3"/>
    <w:rsid w:val="005C6F32"/>
    <w:rsid w:val="006A6855"/>
    <w:rsid w:val="006B1025"/>
    <w:rsid w:val="006C6AEC"/>
    <w:rsid w:val="006E18AD"/>
    <w:rsid w:val="00723860"/>
    <w:rsid w:val="00753F6A"/>
    <w:rsid w:val="00760C21"/>
    <w:rsid w:val="008B6E30"/>
    <w:rsid w:val="008D03D8"/>
    <w:rsid w:val="00962F93"/>
    <w:rsid w:val="00973894"/>
    <w:rsid w:val="009C311A"/>
    <w:rsid w:val="009F097D"/>
    <w:rsid w:val="00A866C7"/>
    <w:rsid w:val="00A95C82"/>
    <w:rsid w:val="00B01771"/>
    <w:rsid w:val="00B402CA"/>
    <w:rsid w:val="00B66390"/>
    <w:rsid w:val="00BE0DA7"/>
    <w:rsid w:val="00C00AA5"/>
    <w:rsid w:val="00C60241"/>
    <w:rsid w:val="00CD075A"/>
    <w:rsid w:val="00D03736"/>
    <w:rsid w:val="00D43A0F"/>
    <w:rsid w:val="00D86626"/>
    <w:rsid w:val="00D97EA5"/>
    <w:rsid w:val="00DD6B3D"/>
    <w:rsid w:val="00DE196C"/>
    <w:rsid w:val="00DE4B11"/>
    <w:rsid w:val="00E11DBB"/>
    <w:rsid w:val="00E27DB8"/>
    <w:rsid w:val="00E32D50"/>
    <w:rsid w:val="00E41A71"/>
    <w:rsid w:val="00EA038D"/>
    <w:rsid w:val="00EB76D4"/>
    <w:rsid w:val="00EC1DC1"/>
    <w:rsid w:val="00ED30AC"/>
    <w:rsid w:val="00EF033A"/>
    <w:rsid w:val="00F25E58"/>
    <w:rsid w:val="00F30FF5"/>
    <w:rsid w:val="00F5388C"/>
    <w:rsid w:val="00F677B1"/>
    <w:rsid w:val="00F91F06"/>
    <w:rsid w:val="00FA3AAD"/>
    <w:rsid w:val="00FB6910"/>
    <w:rsid w:val="00FD0BFA"/>
    <w:rsid w:val="00FF6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3CF6"/>
    <w:pPr>
      <w:suppressAutoHyphens/>
    </w:pPr>
    <w:rPr>
      <w:sz w:val="24"/>
      <w:szCs w:val="24"/>
      <w:lang w:eastAsia="ar-SA"/>
    </w:rPr>
  </w:style>
  <w:style w:type="paragraph" w:styleId="2">
    <w:name w:val="heading 2"/>
    <w:basedOn w:val="a"/>
    <w:next w:val="a0"/>
    <w:qFormat/>
    <w:rsid w:val="00113CF6"/>
    <w:pPr>
      <w:tabs>
        <w:tab w:val="num" w:pos="0"/>
      </w:tabs>
      <w:spacing w:before="280" w:after="280"/>
      <w:ind w:left="576" w:hanging="576"/>
      <w:outlineLvl w:val="1"/>
    </w:pPr>
    <w:rPr>
      <w:b/>
      <w:bCs/>
      <w:sz w:val="36"/>
      <w:szCs w:val="36"/>
    </w:rPr>
  </w:style>
  <w:style w:type="paragraph" w:styleId="4">
    <w:name w:val="heading 4"/>
    <w:basedOn w:val="a"/>
    <w:next w:val="a0"/>
    <w:qFormat/>
    <w:rsid w:val="00113CF6"/>
    <w:pPr>
      <w:tabs>
        <w:tab w:val="num" w:pos="0"/>
      </w:tabs>
      <w:spacing w:before="100" w:after="100" w:line="100" w:lineRule="atLeast"/>
      <w:ind w:left="864" w:hanging="864"/>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13CF6"/>
    <w:rPr>
      <w:rFonts w:ascii="Symbol" w:hAnsi="Symbol" w:cs="Symbol" w:hint="default"/>
    </w:rPr>
  </w:style>
  <w:style w:type="character" w:customStyle="1" w:styleId="WW8Num1z1">
    <w:name w:val="WW8Num1z1"/>
    <w:rsid w:val="00113CF6"/>
  </w:style>
  <w:style w:type="character" w:customStyle="1" w:styleId="WW8Num1z2">
    <w:name w:val="WW8Num1z2"/>
    <w:rsid w:val="00113CF6"/>
  </w:style>
  <w:style w:type="character" w:customStyle="1" w:styleId="WW8Num1z3">
    <w:name w:val="WW8Num1z3"/>
    <w:rsid w:val="00113CF6"/>
  </w:style>
  <w:style w:type="character" w:customStyle="1" w:styleId="WW8Num1z4">
    <w:name w:val="WW8Num1z4"/>
    <w:rsid w:val="00113CF6"/>
  </w:style>
  <w:style w:type="character" w:customStyle="1" w:styleId="WW8Num1z5">
    <w:name w:val="WW8Num1z5"/>
    <w:rsid w:val="00113CF6"/>
  </w:style>
  <w:style w:type="character" w:customStyle="1" w:styleId="WW8Num1z6">
    <w:name w:val="WW8Num1z6"/>
    <w:rsid w:val="00113CF6"/>
  </w:style>
  <w:style w:type="character" w:customStyle="1" w:styleId="WW8Num1z7">
    <w:name w:val="WW8Num1z7"/>
    <w:rsid w:val="00113CF6"/>
  </w:style>
  <w:style w:type="character" w:customStyle="1" w:styleId="WW8Num1z8">
    <w:name w:val="WW8Num1z8"/>
    <w:rsid w:val="00113CF6"/>
  </w:style>
  <w:style w:type="character" w:customStyle="1" w:styleId="WW8Num2z0">
    <w:name w:val="WW8Num2z0"/>
    <w:rsid w:val="00113CF6"/>
    <w:rPr>
      <w:rFonts w:hint="default"/>
      <w:color w:val="333333"/>
      <w:sz w:val="28"/>
      <w:szCs w:val="28"/>
      <w:lang w:val="en-US"/>
    </w:rPr>
  </w:style>
  <w:style w:type="character" w:customStyle="1" w:styleId="WW8Num2z1">
    <w:name w:val="WW8Num2z1"/>
    <w:rsid w:val="00113CF6"/>
    <w:rPr>
      <w:rFonts w:ascii="Symbol" w:hAnsi="Symbol" w:cs="Symbol" w:hint="default"/>
    </w:rPr>
  </w:style>
  <w:style w:type="character" w:customStyle="1" w:styleId="WW8Num2z2">
    <w:name w:val="WW8Num2z2"/>
    <w:rsid w:val="00113CF6"/>
  </w:style>
  <w:style w:type="character" w:customStyle="1" w:styleId="WW8Num2z3">
    <w:name w:val="WW8Num2z3"/>
    <w:rsid w:val="00113CF6"/>
  </w:style>
  <w:style w:type="character" w:customStyle="1" w:styleId="WW8Num2z4">
    <w:name w:val="WW8Num2z4"/>
    <w:rsid w:val="00113CF6"/>
  </w:style>
  <w:style w:type="character" w:customStyle="1" w:styleId="WW8Num2z5">
    <w:name w:val="WW8Num2z5"/>
    <w:rsid w:val="00113CF6"/>
  </w:style>
  <w:style w:type="character" w:customStyle="1" w:styleId="WW8Num2z6">
    <w:name w:val="WW8Num2z6"/>
    <w:rsid w:val="00113CF6"/>
  </w:style>
  <w:style w:type="character" w:customStyle="1" w:styleId="WW8Num2z7">
    <w:name w:val="WW8Num2z7"/>
    <w:rsid w:val="00113CF6"/>
  </w:style>
  <w:style w:type="character" w:customStyle="1" w:styleId="WW8Num2z8">
    <w:name w:val="WW8Num2z8"/>
    <w:rsid w:val="00113CF6"/>
  </w:style>
  <w:style w:type="character" w:customStyle="1" w:styleId="WW8Num3z0">
    <w:name w:val="WW8Num3z0"/>
    <w:rsid w:val="00113CF6"/>
    <w:rPr>
      <w:rFonts w:ascii="Times New Roman" w:eastAsia="Times New Roman" w:hAnsi="Times New Roman" w:cs="Times New Roman"/>
      <w:color w:val="1A1A1A"/>
      <w:sz w:val="28"/>
      <w:szCs w:val="24"/>
      <w:lang w:val="en-US"/>
    </w:rPr>
  </w:style>
  <w:style w:type="character" w:customStyle="1" w:styleId="WW8Num3z1">
    <w:name w:val="WW8Num3z1"/>
    <w:rsid w:val="00113CF6"/>
  </w:style>
  <w:style w:type="character" w:customStyle="1" w:styleId="WW8Num4z0">
    <w:name w:val="WW8Num4z0"/>
    <w:rsid w:val="00113CF6"/>
    <w:rPr>
      <w:rFonts w:hint="default"/>
      <w:sz w:val="28"/>
      <w:szCs w:val="28"/>
      <w:lang w:val="en-US"/>
    </w:rPr>
  </w:style>
  <w:style w:type="character" w:customStyle="1" w:styleId="WW8Num5z0">
    <w:name w:val="WW8Num5z0"/>
    <w:rsid w:val="00113CF6"/>
    <w:rPr>
      <w:rFonts w:ascii="Symbol" w:eastAsia="Times New Roman" w:hAnsi="Symbol" w:cs="Symbol" w:hint="default"/>
      <w:b w:val="0"/>
      <w:bCs w:val="0"/>
      <w:i w:val="0"/>
      <w:iCs w:val="0"/>
      <w:sz w:val="28"/>
      <w:szCs w:val="28"/>
      <w:lang w:val="en-US"/>
    </w:rPr>
  </w:style>
  <w:style w:type="character" w:customStyle="1" w:styleId="WW8Num5z1">
    <w:name w:val="WW8Num5z1"/>
    <w:rsid w:val="00113CF6"/>
    <w:rPr>
      <w:rFonts w:ascii="Courier New" w:hAnsi="Courier New" w:cs="Courier New" w:hint="default"/>
    </w:rPr>
  </w:style>
  <w:style w:type="character" w:customStyle="1" w:styleId="WW8Num5z2">
    <w:name w:val="WW8Num5z2"/>
    <w:rsid w:val="00113CF6"/>
    <w:rPr>
      <w:rFonts w:ascii="Wingdings" w:hAnsi="Wingdings" w:cs="Wingdings" w:hint="default"/>
    </w:rPr>
  </w:style>
  <w:style w:type="character" w:customStyle="1" w:styleId="WW8Num5z3">
    <w:name w:val="WW8Num5z3"/>
    <w:rsid w:val="00113CF6"/>
    <w:rPr>
      <w:rFonts w:ascii="Symbol" w:hAnsi="Symbol" w:cs="Symbol" w:hint="default"/>
    </w:rPr>
  </w:style>
  <w:style w:type="character" w:customStyle="1" w:styleId="WW8Num5z4">
    <w:name w:val="WW8Num5z4"/>
    <w:rsid w:val="00113CF6"/>
  </w:style>
  <w:style w:type="character" w:customStyle="1" w:styleId="WW8Num5z5">
    <w:name w:val="WW8Num5z5"/>
    <w:rsid w:val="00113CF6"/>
  </w:style>
  <w:style w:type="character" w:customStyle="1" w:styleId="WW8Num5z6">
    <w:name w:val="WW8Num5z6"/>
    <w:rsid w:val="00113CF6"/>
  </w:style>
  <w:style w:type="character" w:customStyle="1" w:styleId="WW8Num5z7">
    <w:name w:val="WW8Num5z7"/>
    <w:rsid w:val="00113CF6"/>
  </w:style>
  <w:style w:type="character" w:customStyle="1" w:styleId="WW8Num5z8">
    <w:name w:val="WW8Num5z8"/>
    <w:rsid w:val="00113CF6"/>
  </w:style>
  <w:style w:type="character" w:customStyle="1" w:styleId="40">
    <w:name w:val="Основной шрифт абзаца4"/>
    <w:rsid w:val="00113CF6"/>
  </w:style>
  <w:style w:type="character" w:customStyle="1" w:styleId="WW8Num3z2">
    <w:name w:val="WW8Num3z2"/>
    <w:rsid w:val="00113CF6"/>
  </w:style>
  <w:style w:type="character" w:customStyle="1" w:styleId="WW8Num3z3">
    <w:name w:val="WW8Num3z3"/>
    <w:rsid w:val="00113CF6"/>
  </w:style>
  <w:style w:type="character" w:customStyle="1" w:styleId="WW8Num3z4">
    <w:name w:val="WW8Num3z4"/>
    <w:rsid w:val="00113CF6"/>
  </w:style>
  <w:style w:type="character" w:customStyle="1" w:styleId="WW8Num3z5">
    <w:name w:val="WW8Num3z5"/>
    <w:rsid w:val="00113CF6"/>
  </w:style>
  <w:style w:type="character" w:customStyle="1" w:styleId="WW8Num3z6">
    <w:name w:val="WW8Num3z6"/>
    <w:rsid w:val="00113CF6"/>
  </w:style>
  <w:style w:type="character" w:customStyle="1" w:styleId="WW8Num3z7">
    <w:name w:val="WW8Num3z7"/>
    <w:rsid w:val="00113CF6"/>
  </w:style>
  <w:style w:type="character" w:customStyle="1" w:styleId="WW8Num3z8">
    <w:name w:val="WW8Num3z8"/>
    <w:rsid w:val="00113CF6"/>
  </w:style>
  <w:style w:type="character" w:customStyle="1" w:styleId="WW8Num4z1">
    <w:name w:val="WW8Num4z1"/>
    <w:rsid w:val="00113CF6"/>
  </w:style>
  <w:style w:type="character" w:customStyle="1" w:styleId="3">
    <w:name w:val="Основной шрифт абзаца3"/>
    <w:rsid w:val="00113CF6"/>
  </w:style>
  <w:style w:type="character" w:customStyle="1" w:styleId="WW8Num4z2">
    <w:name w:val="WW8Num4z2"/>
    <w:rsid w:val="00113CF6"/>
  </w:style>
  <w:style w:type="character" w:customStyle="1" w:styleId="WW8Num4z3">
    <w:name w:val="WW8Num4z3"/>
    <w:rsid w:val="00113CF6"/>
  </w:style>
  <w:style w:type="character" w:customStyle="1" w:styleId="WW8Num4z4">
    <w:name w:val="WW8Num4z4"/>
    <w:rsid w:val="00113CF6"/>
  </w:style>
  <w:style w:type="character" w:customStyle="1" w:styleId="WW8Num4z5">
    <w:name w:val="WW8Num4z5"/>
    <w:rsid w:val="00113CF6"/>
  </w:style>
  <w:style w:type="character" w:customStyle="1" w:styleId="WW8Num4z6">
    <w:name w:val="WW8Num4z6"/>
    <w:rsid w:val="00113CF6"/>
  </w:style>
  <w:style w:type="character" w:customStyle="1" w:styleId="WW8Num4z7">
    <w:name w:val="WW8Num4z7"/>
    <w:rsid w:val="00113CF6"/>
  </w:style>
  <w:style w:type="character" w:customStyle="1" w:styleId="WW8Num4z8">
    <w:name w:val="WW8Num4z8"/>
    <w:rsid w:val="00113CF6"/>
  </w:style>
  <w:style w:type="character" w:customStyle="1" w:styleId="WW8Num6z0">
    <w:name w:val="WW8Num6z0"/>
    <w:rsid w:val="00113CF6"/>
    <w:rPr>
      <w:rFonts w:hint="default"/>
    </w:rPr>
  </w:style>
  <w:style w:type="character" w:customStyle="1" w:styleId="WW8Num6z1">
    <w:name w:val="WW8Num6z1"/>
    <w:rsid w:val="00113CF6"/>
  </w:style>
  <w:style w:type="character" w:customStyle="1" w:styleId="WW8Num6z2">
    <w:name w:val="WW8Num6z2"/>
    <w:rsid w:val="00113CF6"/>
  </w:style>
  <w:style w:type="character" w:customStyle="1" w:styleId="WW8Num6z3">
    <w:name w:val="WW8Num6z3"/>
    <w:rsid w:val="00113CF6"/>
  </w:style>
  <w:style w:type="character" w:customStyle="1" w:styleId="WW8Num6z4">
    <w:name w:val="WW8Num6z4"/>
    <w:rsid w:val="00113CF6"/>
  </w:style>
  <w:style w:type="character" w:customStyle="1" w:styleId="WW8Num6z5">
    <w:name w:val="WW8Num6z5"/>
    <w:rsid w:val="00113CF6"/>
  </w:style>
  <w:style w:type="character" w:customStyle="1" w:styleId="WW8Num6z6">
    <w:name w:val="WW8Num6z6"/>
    <w:rsid w:val="00113CF6"/>
  </w:style>
  <w:style w:type="character" w:customStyle="1" w:styleId="WW8Num6z7">
    <w:name w:val="WW8Num6z7"/>
    <w:rsid w:val="00113CF6"/>
  </w:style>
  <w:style w:type="character" w:customStyle="1" w:styleId="WW8Num6z8">
    <w:name w:val="WW8Num6z8"/>
    <w:rsid w:val="00113CF6"/>
  </w:style>
  <w:style w:type="character" w:customStyle="1" w:styleId="WW8Num7z0">
    <w:name w:val="WW8Num7z0"/>
    <w:rsid w:val="00113CF6"/>
    <w:rPr>
      <w:color w:val="auto"/>
    </w:rPr>
  </w:style>
  <w:style w:type="character" w:customStyle="1" w:styleId="WW8Num7z1">
    <w:name w:val="WW8Num7z1"/>
    <w:rsid w:val="00113CF6"/>
  </w:style>
  <w:style w:type="character" w:customStyle="1" w:styleId="WW8Num7z2">
    <w:name w:val="WW8Num7z2"/>
    <w:rsid w:val="00113CF6"/>
  </w:style>
  <w:style w:type="character" w:customStyle="1" w:styleId="WW8Num7z3">
    <w:name w:val="WW8Num7z3"/>
    <w:rsid w:val="00113CF6"/>
  </w:style>
  <w:style w:type="character" w:customStyle="1" w:styleId="WW8Num7z4">
    <w:name w:val="WW8Num7z4"/>
    <w:rsid w:val="00113CF6"/>
  </w:style>
  <w:style w:type="character" w:customStyle="1" w:styleId="WW8Num7z5">
    <w:name w:val="WW8Num7z5"/>
    <w:rsid w:val="00113CF6"/>
  </w:style>
  <w:style w:type="character" w:customStyle="1" w:styleId="WW8Num7z6">
    <w:name w:val="WW8Num7z6"/>
    <w:rsid w:val="00113CF6"/>
  </w:style>
  <w:style w:type="character" w:customStyle="1" w:styleId="WW8Num7z7">
    <w:name w:val="WW8Num7z7"/>
    <w:rsid w:val="00113CF6"/>
  </w:style>
  <w:style w:type="character" w:customStyle="1" w:styleId="WW8Num7z8">
    <w:name w:val="WW8Num7z8"/>
    <w:rsid w:val="00113CF6"/>
  </w:style>
  <w:style w:type="character" w:customStyle="1" w:styleId="20">
    <w:name w:val="Основной шрифт абзаца2"/>
    <w:rsid w:val="00113CF6"/>
  </w:style>
  <w:style w:type="character" w:customStyle="1" w:styleId="WW8Num8z0">
    <w:name w:val="WW8Num8z0"/>
    <w:rsid w:val="00113CF6"/>
    <w:rPr>
      <w:rFonts w:ascii="Symbol" w:hAnsi="Symbol" w:cs="Symbol" w:hint="default"/>
    </w:rPr>
  </w:style>
  <w:style w:type="character" w:customStyle="1" w:styleId="WW8Num8z1">
    <w:name w:val="WW8Num8z1"/>
    <w:rsid w:val="00113CF6"/>
    <w:rPr>
      <w:rFonts w:ascii="Courier New" w:hAnsi="Courier New" w:cs="Courier New" w:hint="default"/>
    </w:rPr>
  </w:style>
  <w:style w:type="character" w:customStyle="1" w:styleId="WW8Num8z2">
    <w:name w:val="WW8Num8z2"/>
    <w:rsid w:val="00113CF6"/>
    <w:rPr>
      <w:rFonts w:ascii="Wingdings" w:hAnsi="Wingdings" w:cs="Wingdings" w:hint="default"/>
    </w:rPr>
  </w:style>
  <w:style w:type="character" w:customStyle="1" w:styleId="WW8Num9z0">
    <w:name w:val="WW8Num9z0"/>
    <w:rsid w:val="00113CF6"/>
    <w:rPr>
      <w:rFonts w:hint="default"/>
    </w:rPr>
  </w:style>
  <w:style w:type="character" w:customStyle="1" w:styleId="WW8Num9z1">
    <w:name w:val="WW8Num9z1"/>
    <w:rsid w:val="00113CF6"/>
  </w:style>
  <w:style w:type="character" w:customStyle="1" w:styleId="WW8Num9z2">
    <w:name w:val="WW8Num9z2"/>
    <w:rsid w:val="00113CF6"/>
  </w:style>
  <w:style w:type="character" w:customStyle="1" w:styleId="WW8Num9z3">
    <w:name w:val="WW8Num9z3"/>
    <w:rsid w:val="00113CF6"/>
  </w:style>
  <w:style w:type="character" w:customStyle="1" w:styleId="WW8Num9z4">
    <w:name w:val="WW8Num9z4"/>
    <w:rsid w:val="00113CF6"/>
  </w:style>
  <w:style w:type="character" w:customStyle="1" w:styleId="WW8Num9z5">
    <w:name w:val="WW8Num9z5"/>
    <w:rsid w:val="00113CF6"/>
  </w:style>
  <w:style w:type="character" w:customStyle="1" w:styleId="WW8Num9z6">
    <w:name w:val="WW8Num9z6"/>
    <w:rsid w:val="00113CF6"/>
  </w:style>
  <w:style w:type="character" w:customStyle="1" w:styleId="WW8Num9z7">
    <w:name w:val="WW8Num9z7"/>
    <w:rsid w:val="00113CF6"/>
  </w:style>
  <w:style w:type="character" w:customStyle="1" w:styleId="WW8Num9z8">
    <w:name w:val="WW8Num9z8"/>
    <w:rsid w:val="00113CF6"/>
  </w:style>
  <w:style w:type="character" w:customStyle="1" w:styleId="WW8Num10z0">
    <w:name w:val="WW8Num10z0"/>
    <w:rsid w:val="00113CF6"/>
  </w:style>
  <w:style w:type="character" w:customStyle="1" w:styleId="WW8Num10z1">
    <w:name w:val="WW8Num10z1"/>
    <w:rsid w:val="00113CF6"/>
  </w:style>
  <w:style w:type="character" w:customStyle="1" w:styleId="WW8Num10z2">
    <w:name w:val="WW8Num10z2"/>
    <w:rsid w:val="00113CF6"/>
  </w:style>
  <w:style w:type="character" w:customStyle="1" w:styleId="WW8Num10z3">
    <w:name w:val="WW8Num10z3"/>
    <w:rsid w:val="00113CF6"/>
  </w:style>
  <w:style w:type="character" w:customStyle="1" w:styleId="WW8Num10z4">
    <w:name w:val="WW8Num10z4"/>
    <w:rsid w:val="00113CF6"/>
  </w:style>
  <w:style w:type="character" w:customStyle="1" w:styleId="WW8Num10z5">
    <w:name w:val="WW8Num10z5"/>
    <w:rsid w:val="00113CF6"/>
  </w:style>
  <w:style w:type="character" w:customStyle="1" w:styleId="WW8Num10z6">
    <w:name w:val="WW8Num10z6"/>
    <w:rsid w:val="00113CF6"/>
  </w:style>
  <w:style w:type="character" w:customStyle="1" w:styleId="WW8Num10z7">
    <w:name w:val="WW8Num10z7"/>
    <w:rsid w:val="00113CF6"/>
  </w:style>
  <w:style w:type="character" w:customStyle="1" w:styleId="WW8Num10z8">
    <w:name w:val="WW8Num10z8"/>
    <w:rsid w:val="00113CF6"/>
  </w:style>
  <w:style w:type="character" w:customStyle="1" w:styleId="WW8Num11z0">
    <w:name w:val="WW8Num11z0"/>
    <w:rsid w:val="00113CF6"/>
    <w:rPr>
      <w:rFonts w:cs="Times New Roman" w:hint="default"/>
      <w:sz w:val="28"/>
    </w:rPr>
  </w:style>
  <w:style w:type="character" w:customStyle="1" w:styleId="WW8Num11z1">
    <w:name w:val="WW8Num11z1"/>
    <w:rsid w:val="00113CF6"/>
  </w:style>
  <w:style w:type="character" w:customStyle="1" w:styleId="WW8Num11z2">
    <w:name w:val="WW8Num11z2"/>
    <w:rsid w:val="00113CF6"/>
  </w:style>
  <w:style w:type="character" w:customStyle="1" w:styleId="WW8Num11z3">
    <w:name w:val="WW8Num11z3"/>
    <w:rsid w:val="00113CF6"/>
  </w:style>
  <w:style w:type="character" w:customStyle="1" w:styleId="WW8Num11z4">
    <w:name w:val="WW8Num11z4"/>
    <w:rsid w:val="00113CF6"/>
  </w:style>
  <w:style w:type="character" w:customStyle="1" w:styleId="WW8Num11z5">
    <w:name w:val="WW8Num11z5"/>
    <w:rsid w:val="00113CF6"/>
  </w:style>
  <w:style w:type="character" w:customStyle="1" w:styleId="WW8Num11z6">
    <w:name w:val="WW8Num11z6"/>
    <w:rsid w:val="00113CF6"/>
  </w:style>
  <w:style w:type="character" w:customStyle="1" w:styleId="WW8Num11z7">
    <w:name w:val="WW8Num11z7"/>
    <w:rsid w:val="00113CF6"/>
  </w:style>
  <w:style w:type="character" w:customStyle="1" w:styleId="WW8Num11z8">
    <w:name w:val="WW8Num11z8"/>
    <w:rsid w:val="00113CF6"/>
  </w:style>
  <w:style w:type="character" w:customStyle="1" w:styleId="WW8Num12z0">
    <w:name w:val="WW8Num12z0"/>
    <w:rsid w:val="00113CF6"/>
  </w:style>
  <w:style w:type="character" w:customStyle="1" w:styleId="WW8Num12z1">
    <w:name w:val="WW8Num12z1"/>
    <w:rsid w:val="00113CF6"/>
  </w:style>
  <w:style w:type="character" w:customStyle="1" w:styleId="WW8Num12z2">
    <w:name w:val="WW8Num12z2"/>
    <w:rsid w:val="00113CF6"/>
  </w:style>
  <w:style w:type="character" w:customStyle="1" w:styleId="WW8Num12z3">
    <w:name w:val="WW8Num12z3"/>
    <w:rsid w:val="00113CF6"/>
  </w:style>
  <w:style w:type="character" w:customStyle="1" w:styleId="WW8Num12z4">
    <w:name w:val="WW8Num12z4"/>
    <w:rsid w:val="00113CF6"/>
  </w:style>
  <w:style w:type="character" w:customStyle="1" w:styleId="WW8Num12z5">
    <w:name w:val="WW8Num12z5"/>
    <w:rsid w:val="00113CF6"/>
  </w:style>
  <w:style w:type="character" w:customStyle="1" w:styleId="WW8Num12z6">
    <w:name w:val="WW8Num12z6"/>
    <w:rsid w:val="00113CF6"/>
  </w:style>
  <w:style w:type="character" w:customStyle="1" w:styleId="WW8Num12z7">
    <w:name w:val="WW8Num12z7"/>
    <w:rsid w:val="00113CF6"/>
  </w:style>
  <w:style w:type="character" w:customStyle="1" w:styleId="WW8Num12z8">
    <w:name w:val="WW8Num12z8"/>
    <w:rsid w:val="00113CF6"/>
  </w:style>
  <w:style w:type="character" w:customStyle="1" w:styleId="WW8Num13z0">
    <w:name w:val="WW8Num13z0"/>
    <w:rsid w:val="00113CF6"/>
    <w:rPr>
      <w:rFonts w:hint="default"/>
      <w:b/>
      <w:sz w:val="28"/>
      <w:szCs w:val="28"/>
    </w:rPr>
  </w:style>
  <w:style w:type="character" w:customStyle="1" w:styleId="WW8Num13z1">
    <w:name w:val="WW8Num13z1"/>
    <w:rsid w:val="00113CF6"/>
  </w:style>
  <w:style w:type="character" w:customStyle="1" w:styleId="WW8Num13z2">
    <w:name w:val="WW8Num13z2"/>
    <w:rsid w:val="00113CF6"/>
  </w:style>
  <w:style w:type="character" w:customStyle="1" w:styleId="WW8Num13z3">
    <w:name w:val="WW8Num13z3"/>
    <w:rsid w:val="00113CF6"/>
  </w:style>
  <w:style w:type="character" w:customStyle="1" w:styleId="WW8Num13z4">
    <w:name w:val="WW8Num13z4"/>
    <w:rsid w:val="00113CF6"/>
  </w:style>
  <w:style w:type="character" w:customStyle="1" w:styleId="WW8Num13z5">
    <w:name w:val="WW8Num13z5"/>
    <w:rsid w:val="00113CF6"/>
  </w:style>
  <w:style w:type="character" w:customStyle="1" w:styleId="WW8Num13z6">
    <w:name w:val="WW8Num13z6"/>
    <w:rsid w:val="00113CF6"/>
  </w:style>
  <w:style w:type="character" w:customStyle="1" w:styleId="WW8Num13z7">
    <w:name w:val="WW8Num13z7"/>
    <w:rsid w:val="00113CF6"/>
  </w:style>
  <w:style w:type="character" w:customStyle="1" w:styleId="WW8Num13z8">
    <w:name w:val="WW8Num13z8"/>
    <w:rsid w:val="00113CF6"/>
  </w:style>
  <w:style w:type="character" w:customStyle="1" w:styleId="WW8Num14z0">
    <w:name w:val="WW8Num14z0"/>
    <w:rsid w:val="00113CF6"/>
    <w:rPr>
      <w:rFonts w:hint="default"/>
      <w:i w:val="0"/>
    </w:rPr>
  </w:style>
  <w:style w:type="character" w:customStyle="1" w:styleId="WW8Num14z1">
    <w:name w:val="WW8Num14z1"/>
    <w:rsid w:val="00113CF6"/>
  </w:style>
  <w:style w:type="character" w:customStyle="1" w:styleId="WW8Num14z2">
    <w:name w:val="WW8Num14z2"/>
    <w:rsid w:val="00113CF6"/>
  </w:style>
  <w:style w:type="character" w:customStyle="1" w:styleId="WW8Num14z3">
    <w:name w:val="WW8Num14z3"/>
    <w:rsid w:val="00113CF6"/>
  </w:style>
  <w:style w:type="character" w:customStyle="1" w:styleId="WW8Num14z4">
    <w:name w:val="WW8Num14z4"/>
    <w:rsid w:val="00113CF6"/>
  </w:style>
  <w:style w:type="character" w:customStyle="1" w:styleId="WW8Num14z5">
    <w:name w:val="WW8Num14z5"/>
    <w:rsid w:val="00113CF6"/>
  </w:style>
  <w:style w:type="character" w:customStyle="1" w:styleId="WW8Num14z6">
    <w:name w:val="WW8Num14z6"/>
    <w:rsid w:val="00113CF6"/>
  </w:style>
  <w:style w:type="character" w:customStyle="1" w:styleId="WW8Num14z7">
    <w:name w:val="WW8Num14z7"/>
    <w:rsid w:val="00113CF6"/>
  </w:style>
  <w:style w:type="character" w:customStyle="1" w:styleId="WW8Num14z8">
    <w:name w:val="WW8Num14z8"/>
    <w:rsid w:val="00113CF6"/>
  </w:style>
  <w:style w:type="character" w:customStyle="1" w:styleId="WW8Num15z0">
    <w:name w:val="WW8Num15z0"/>
    <w:rsid w:val="00113CF6"/>
    <w:rPr>
      <w:rFonts w:hint="default"/>
    </w:rPr>
  </w:style>
  <w:style w:type="character" w:customStyle="1" w:styleId="WW8Num15z1">
    <w:name w:val="WW8Num15z1"/>
    <w:rsid w:val="00113CF6"/>
  </w:style>
  <w:style w:type="character" w:customStyle="1" w:styleId="WW8Num15z2">
    <w:name w:val="WW8Num15z2"/>
    <w:rsid w:val="00113CF6"/>
  </w:style>
  <w:style w:type="character" w:customStyle="1" w:styleId="WW8Num15z3">
    <w:name w:val="WW8Num15z3"/>
    <w:rsid w:val="00113CF6"/>
  </w:style>
  <w:style w:type="character" w:customStyle="1" w:styleId="WW8Num15z4">
    <w:name w:val="WW8Num15z4"/>
    <w:rsid w:val="00113CF6"/>
  </w:style>
  <w:style w:type="character" w:customStyle="1" w:styleId="WW8Num15z5">
    <w:name w:val="WW8Num15z5"/>
    <w:rsid w:val="00113CF6"/>
  </w:style>
  <w:style w:type="character" w:customStyle="1" w:styleId="WW8Num15z6">
    <w:name w:val="WW8Num15z6"/>
    <w:rsid w:val="00113CF6"/>
  </w:style>
  <w:style w:type="character" w:customStyle="1" w:styleId="WW8Num15z7">
    <w:name w:val="WW8Num15z7"/>
    <w:rsid w:val="00113CF6"/>
  </w:style>
  <w:style w:type="character" w:customStyle="1" w:styleId="WW8Num15z8">
    <w:name w:val="WW8Num15z8"/>
    <w:rsid w:val="00113CF6"/>
  </w:style>
  <w:style w:type="character" w:customStyle="1" w:styleId="WW8Num16z0">
    <w:name w:val="WW8Num16z0"/>
    <w:rsid w:val="00113CF6"/>
  </w:style>
  <w:style w:type="character" w:customStyle="1" w:styleId="WW8Num16z1">
    <w:name w:val="WW8Num16z1"/>
    <w:rsid w:val="00113CF6"/>
  </w:style>
  <w:style w:type="character" w:customStyle="1" w:styleId="WW8Num16z2">
    <w:name w:val="WW8Num16z2"/>
    <w:rsid w:val="00113CF6"/>
  </w:style>
  <w:style w:type="character" w:customStyle="1" w:styleId="WW8Num16z3">
    <w:name w:val="WW8Num16z3"/>
    <w:rsid w:val="00113CF6"/>
  </w:style>
  <w:style w:type="character" w:customStyle="1" w:styleId="WW8Num16z4">
    <w:name w:val="WW8Num16z4"/>
    <w:rsid w:val="00113CF6"/>
  </w:style>
  <w:style w:type="character" w:customStyle="1" w:styleId="WW8Num16z5">
    <w:name w:val="WW8Num16z5"/>
    <w:rsid w:val="00113CF6"/>
  </w:style>
  <w:style w:type="character" w:customStyle="1" w:styleId="WW8Num16z6">
    <w:name w:val="WW8Num16z6"/>
    <w:rsid w:val="00113CF6"/>
  </w:style>
  <w:style w:type="character" w:customStyle="1" w:styleId="WW8Num16z7">
    <w:name w:val="WW8Num16z7"/>
    <w:rsid w:val="00113CF6"/>
  </w:style>
  <w:style w:type="character" w:customStyle="1" w:styleId="WW8Num16z8">
    <w:name w:val="WW8Num16z8"/>
    <w:rsid w:val="00113CF6"/>
  </w:style>
  <w:style w:type="character" w:customStyle="1" w:styleId="WW8Num17z0">
    <w:name w:val="WW8Num17z0"/>
    <w:rsid w:val="00113CF6"/>
    <w:rPr>
      <w:rFonts w:hint="default"/>
    </w:rPr>
  </w:style>
  <w:style w:type="character" w:customStyle="1" w:styleId="WW8Num17z1">
    <w:name w:val="WW8Num17z1"/>
    <w:rsid w:val="00113CF6"/>
  </w:style>
  <w:style w:type="character" w:customStyle="1" w:styleId="WW8Num17z2">
    <w:name w:val="WW8Num17z2"/>
    <w:rsid w:val="00113CF6"/>
  </w:style>
  <w:style w:type="character" w:customStyle="1" w:styleId="WW8Num17z3">
    <w:name w:val="WW8Num17z3"/>
    <w:rsid w:val="00113CF6"/>
  </w:style>
  <w:style w:type="character" w:customStyle="1" w:styleId="WW8Num17z4">
    <w:name w:val="WW8Num17z4"/>
    <w:rsid w:val="00113CF6"/>
  </w:style>
  <w:style w:type="character" w:customStyle="1" w:styleId="WW8Num17z5">
    <w:name w:val="WW8Num17z5"/>
    <w:rsid w:val="00113CF6"/>
  </w:style>
  <w:style w:type="character" w:customStyle="1" w:styleId="WW8Num17z6">
    <w:name w:val="WW8Num17z6"/>
    <w:rsid w:val="00113CF6"/>
  </w:style>
  <w:style w:type="character" w:customStyle="1" w:styleId="WW8Num17z7">
    <w:name w:val="WW8Num17z7"/>
    <w:rsid w:val="00113CF6"/>
  </w:style>
  <w:style w:type="character" w:customStyle="1" w:styleId="WW8Num17z8">
    <w:name w:val="WW8Num17z8"/>
    <w:rsid w:val="00113CF6"/>
  </w:style>
  <w:style w:type="character" w:customStyle="1" w:styleId="WW8Num18z0">
    <w:name w:val="WW8Num18z0"/>
    <w:rsid w:val="00113CF6"/>
    <w:rPr>
      <w:rFonts w:cs="Times New Roman" w:hint="default"/>
      <w:sz w:val="28"/>
    </w:rPr>
  </w:style>
  <w:style w:type="character" w:customStyle="1" w:styleId="WW8Num18z1">
    <w:name w:val="WW8Num18z1"/>
    <w:rsid w:val="00113CF6"/>
  </w:style>
  <w:style w:type="character" w:customStyle="1" w:styleId="WW8Num18z2">
    <w:name w:val="WW8Num18z2"/>
    <w:rsid w:val="00113CF6"/>
  </w:style>
  <w:style w:type="character" w:customStyle="1" w:styleId="WW8Num18z3">
    <w:name w:val="WW8Num18z3"/>
    <w:rsid w:val="00113CF6"/>
  </w:style>
  <w:style w:type="character" w:customStyle="1" w:styleId="WW8Num18z4">
    <w:name w:val="WW8Num18z4"/>
    <w:rsid w:val="00113CF6"/>
  </w:style>
  <w:style w:type="character" w:customStyle="1" w:styleId="WW8Num18z5">
    <w:name w:val="WW8Num18z5"/>
    <w:rsid w:val="00113CF6"/>
  </w:style>
  <w:style w:type="character" w:customStyle="1" w:styleId="WW8Num18z6">
    <w:name w:val="WW8Num18z6"/>
    <w:rsid w:val="00113CF6"/>
  </w:style>
  <w:style w:type="character" w:customStyle="1" w:styleId="WW8Num18z7">
    <w:name w:val="WW8Num18z7"/>
    <w:rsid w:val="00113CF6"/>
  </w:style>
  <w:style w:type="character" w:customStyle="1" w:styleId="WW8Num18z8">
    <w:name w:val="WW8Num18z8"/>
    <w:rsid w:val="00113CF6"/>
  </w:style>
  <w:style w:type="character" w:customStyle="1" w:styleId="WW8Num19z0">
    <w:name w:val="WW8Num19z0"/>
    <w:rsid w:val="00113CF6"/>
    <w:rPr>
      <w:rFonts w:hint="default"/>
    </w:rPr>
  </w:style>
  <w:style w:type="character" w:customStyle="1" w:styleId="WW8Num19z1">
    <w:name w:val="WW8Num19z1"/>
    <w:rsid w:val="00113CF6"/>
    <w:rPr>
      <w:rFonts w:ascii="Symbol" w:hAnsi="Symbol" w:cs="Symbol" w:hint="default"/>
    </w:rPr>
  </w:style>
  <w:style w:type="character" w:customStyle="1" w:styleId="WW8Num19z2">
    <w:name w:val="WW8Num19z2"/>
    <w:rsid w:val="00113CF6"/>
  </w:style>
  <w:style w:type="character" w:customStyle="1" w:styleId="WW8Num19z3">
    <w:name w:val="WW8Num19z3"/>
    <w:rsid w:val="00113CF6"/>
  </w:style>
  <w:style w:type="character" w:customStyle="1" w:styleId="WW8Num19z4">
    <w:name w:val="WW8Num19z4"/>
    <w:rsid w:val="00113CF6"/>
  </w:style>
  <w:style w:type="character" w:customStyle="1" w:styleId="WW8Num19z5">
    <w:name w:val="WW8Num19z5"/>
    <w:rsid w:val="00113CF6"/>
  </w:style>
  <w:style w:type="character" w:customStyle="1" w:styleId="WW8Num19z6">
    <w:name w:val="WW8Num19z6"/>
    <w:rsid w:val="00113CF6"/>
  </w:style>
  <w:style w:type="character" w:customStyle="1" w:styleId="WW8Num19z7">
    <w:name w:val="WW8Num19z7"/>
    <w:rsid w:val="00113CF6"/>
  </w:style>
  <w:style w:type="character" w:customStyle="1" w:styleId="WW8Num19z8">
    <w:name w:val="WW8Num19z8"/>
    <w:rsid w:val="00113CF6"/>
  </w:style>
  <w:style w:type="character" w:customStyle="1" w:styleId="WW8Num20z0">
    <w:name w:val="WW8Num20z0"/>
    <w:rsid w:val="00113CF6"/>
    <w:rPr>
      <w:rFonts w:cs="Courier New" w:hint="default"/>
    </w:rPr>
  </w:style>
  <w:style w:type="character" w:customStyle="1" w:styleId="WW8Num20z1">
    <w:name w:val="WW8Num20z1"/>
    <w:rsid w:val="00113CF6"/>
  </w:style>
  <w:style w:type="character" w:customStyle="1" w:styleId="WW8Num20z2">
    <w:name w:val="WW8Num20z2"/>
    <w:rsid w:val="00113CF6"/>
  </w:style>
  <w:style w:type="character" w:customStyle="1" w:styleId="WW8Num20z3">
    <w:name w:val="WW8Num20z3"/>
    <w:rsid w:val="00113CF6"/>
  </w:style>
  <w:style w:type="character" w:customStyle="1" w:styleId="WW8Num20z4">
    <w:name w:val="WW8Num20z4"/>
    <w:rsid w:val="00113CF6"/>
  </w:style>
  <w:style w:type="character" w:customStyle="1" w:styleId="WW8Num20z5">
    <w:name w:val="WW8Num20z5"/>
    <w:rsid w:val="00113CF6"/>
  </w:style>
  <w:style w:type="character" w:customStyle="1" w:styleId="WW8Num20z6">
    <w:name w:val="WW8Num20z6"/>
    <w:rsid w:val="00113CF6"/>
  </w:style>
  <w:style w:type="character" w:customStyle="1" w:styleId="WW8Num20z7">
    <w:name w:val="WW8Num20z7"/>
    <w:rsid w:val="00113CF6"/>
  </w:style>
  <w:style w:type="character" w:customStyle="1" w:styleId="WW8Num20z8">
    <w:name w:val="WW8Num20z8"/>
    <w:rsid w:val="00113CF6"/>
  </w:style>
  <w:style w:type="character" w:customStyle="1" w:styleId="WW8Num21z0">
    <w:name w:val="WW8Num21z0"/>
    <w:rsid w:val="00113CF6"/>
  </w:style>
  <w:style w:type="character" w:customStyle="1" w:styleId="WW8Num21z1">
    <w:name w:val="WW8Num21z1"/>
    <w:rsid w:val="00113CF6"/>
  </w:style>
  <w:style w:type="character" w:customStyle="1" w:styleId="WW8Num21z2">
    <w:name w:val="WW8Num21z2"/>
    <w:rsid w:val="00113CF6"/>
  </w:style>
  <w:style w:type="character" w:customStyle="1" w:styleId="WW8Num21z3">
    <w:name w:val="WW8Num21z3"/>
    <w:rsid w:val="00113CF6"/>
  </w:style>
  <w:style w:type="character" w:customStyle="1" w:styleId="WW8Num21z4">
    <w:name w:val="WW8Num21z4"/>
    <w:rsid w:val="00113CF6"/>
  </w:style>
  <w:style w:type="character" w:customStyle="1" w:styleId="WW8Num21z5">
    <w:name w:val="WW8Num21z5"/>
    <w:rsid w:val="00113CF6"/>
  </w:style>
  <w:style w:type="character" w:customStyle="1" w:styleId="WW8Num21z6">
    <w:name w:val="WW8Num21z6"/>
    <w:rsid w:val="00113CF6"/>
  </w:style>
  <w:style w:type="character" w:customStyle="1" w:styleId="WW8Num21z7">
    <w:name w:val="WW8Num21z7"/>
    <w:rsid w:val="00113CF6"/>
  </w:style>
  <w:style w:type="character" w:customStyle="1" w:styleId="WW8Num21z8">
    <w:name w:val="WW8Num21z8"/>
    <w:rsid w:val="00113CF6"/>
  </w:style>
  <w:style w:type="character" w:customStyle="1" w:styleId="WW8Num22z0">
    <w:name w:val="WW8Num22z0"/>
    <w:rsid w:val="00113CF6"/>
    <w:rPr>
      <w:rFonts w:hint="default"/>
    </w:rPr>
  </w:style>
  <w:style w:type="character" w:customStyle="1" w:styleId="WW8Num22z1">
    <w:name w:val="WW8Num22z1"/>
    <w:rsid w:val="00113CF6"/>
  </w:style>
  <w:style w:type="character" w:customStyle="1" w:styleId="WW8Num22z2">
    <w:name w:val="WW8Num22z2"/>
    <w:rsid w:val="00113CF6"/>
  </w:style>
  <w:style w:type="character" w:customStyle="1" w:styleId="WW8Num22z3">
    <w:name w:val="WW8Num22z3"/>
    <w:rsid w:val="00113CF6"/>
  </w:style>
  <w:style w:type="character" w:customStyle="1" w:styleId="WW8Num22z4">
    <w:name w:val="WW8Num22z4"/>
    <w:rsid w:val="00113CF6"/>
  </w:style>
  <w:style w:type="character" w:customStyle="1" w:styleId="WW8Num22z5">
    <w:name w:val="WW8Num22z5"/>
    <w:rsid w:val="00113CF6"/>
  </w:style>
  <w:style w:type="character" w:customStyle="1" w:styleId="WW8Num22z6">
    <w:name w:val="WW8Num22z6"/>
    <w:rsid w:val="00113CF6"/>
  </w:style>
  <w:style w:type="character" w:customStyle="1" w:styleId="WW8Num22z7">
    <w:name w:val="WW8Num22z7"/>
    <w:rsid w:val="00113CF6"/>
  </w:style>
  <w:style w:type="character" w:customStyle="1" w:styleId="WW8Num22z8">
    <w:name w:val="WW8Num22z8"/>
    <w:rsid w:val="00113CF6"/>
  </w:style>
  <w:style w:type="character" w:customStyle="1" w:styleId="1">
    <w:name w:val="Основной шрифт абзаца1"/>
    <w:rsid w:val="00113CF6"/>
  </w:style>
  <w:style w:type="character" w:customStyle="1" w:styleId="a4">
    <w:name w:val="Текст Знак"/>
    <w:rsid w:val="00113CF6"/>
    <w:rPr>
      <w:rFonts w:ascii="Courier New" w:hAnsi="Courier New" w:cs="Courier New"/>
      <w:lang w:val="ru-RU" w:eastAsia="ar-SA" w:bidi="ar-SA"/>
    </w:rPr>
  </w:style>
  <w:style w:type="character" w:styleId="a5">
    <w:name w:val="Hyperlink"/>
    <w:rsid w:val="00113CF6"/>
    <w:rPr>
      <w:color w:val="0000FF"/>
      <w:u w:val="single"/>
    </w:rPr>
  </w:style>
  <w:style w:type="character" w:customStyle="1" w:styleId="a6">
    <w:name w:val="Символ сноски"/>
    <w:rsid w:val="00113CF6"/>
    <w:rPr>
      <w:sz w:val="20"/>
      <w:vertAlign w:val="superscript"/>
    </w:rPr>
  </w:style>
  <w:style w:type="character" w:styleId="a7">
    <w:name w:val="page number"/>
    <w:basedOn w:val="1"/>
    <w:rsid w:val="00113CF6"/>
  </w:style>
  <w:style w:type="character" w:customStyle="1" w:styleId="10">
    <w:name w:val="Знак примечания1"/>
    <w:rsid w:val="00113CF6"/>
    <w:rPr>
      <w:sz w:val="16"/>
      <w:szCs w:val="16"/>
    </w:rPr>
  </w:style>
  <w:style w:type="character" w:customStyle="1" w:styleId="21">
    <w:name w:val="Заголовок 2 Знак"/>
    <w:rsid w:val="00113CF6"/>
    <w:rPr>
      <w:b/>
      <w:bCs/>
      <w:sz w:val="36"/>
      <w:szCs w:val="36"/>
    </w:rPr>
  </w:style>
  <w:style w:type="character" w:customStyle="1" w:styleId="med1">
    <w:name w:val="med1"/>
    <w:rsid w:val="00113CF6"/>
  </w:style>
  <w:style w:type="character" w:styleId="a8">
    <w:name w:val="FollowedHyperlink"/>
    <w:rsid w:val="00113CF6"/>
    <w:rPr>
      <w:color w:val="954F72"/>
      <w:u w:val="single"/>
    </w:rPr>
  </w:style>
  <w:style w:type="character" w:customStyle="1" w:styleId="a9">
    <w:name w:val="Символ нумерации"/>
    <w:rsid w:val="00113CF6"/>
  </w:style>
  <w:style w:type="character" w:customStyle="1" w:styleId="aa">
    <w:name w:val="Маркеры списка"/>
    <w:rsid w:val="00113CF6"/>
    <w:rPr>
      <w:rFonts w:ascii="OpenSymbol" w:eastAsia="OpenSymbol" w:hAnsi="OpenSymbol" w:cs="OpenSymbol"/>
    </w:rPr>
  </w:style>
  <w:style w:type="paragraph" w:customStyle="1" w:styleId="ab">
    <w:name w:val="Заголовок"/>
    <w:basedOn w:val="a"/>
    <w:next w:val="a0"/>
    <w:rsid w:val="00113CF6"/>
    <w:pPr>
      <w:keepNext/>
      <w:spacing w:before="240" w:after="120"/>
    </w:pPr>
    <w:rPr>
      <w:rFonts w:ascii="Arial" w:eastAsia="Microsoft YaHei" w:hAnsi="Arial" w:cs="Mangal"/>
      <w:sz w:val="28"/>
      <w:szCs w:val="28"/>
    </w:rPr>
  </w:style>
  <w:style w:type="paragraph" w:styleId="a0">
    <w:name w:val="Body Text"/>
    <w:basedOn w:val="a"/>
    <w:rsid w:val="00113CF6"/>
    <w:pPr>
      <w:widowControl w:val="0"/>
      <w:spacing w:line="360" w:lineRule="atLeast"/>
      <w:jc w:val="both"/>
      <w:textAlignment w:val="baseline"/>
    </w:pPr>
    <w:rPr>
      <w:rFonts w:ascii="Courier New" w:hAnsi="Courier New" w:cs="Courier New"/>
      <w:sz w:val="28"/>
      <w:szCs w:val="20"/>
    </w:rPr>
  </w:style>
  <w:style w:type="paragraph" w:styleId="ac">
    <w:name w:val="List"/>
    <w:basedOn w:val="a0"/>
    <w:rsid w:val="00113CF6"/>
    <w:rPr>
      <w:rFonts w:cs="Mangal"/>
    </w:rPr>
  </w:style>
  <w:style w:type="paragraph" w:customStyle="1" w:styleId="30">
    <w:name w:val="Название3"/>
    <w:basedOn w:val="a"/>
    <w:rsid w:val="00113CF6"/>
    <w:pPr>
      <w:suppressLineNumbers/>
      <w:spacing w:before="120" w:after="120"/>
    </w:pPr>
    <w:rPr>
      <w:rFonts w:cs="Mangal"/>
      <w:i/>
      <w:iCs/>
    </w:rPr>
  </w:style>
  <w:style w:type="paragraph" w:customStyle="1" w:styleId="41">
    <w:name w:val="Указатель4"/>
    <w:basedOn w:val="a"/>
    <w:rsid w:val="00113CF6"/>
    <w:pPr>
      <w:suppressLineNumbers/>
    </w:pPr>
    <w:rPr>
      <w:rFonts w:cs="Mangal"/>
    </w:rPr>
  </w:style>
  <w:style w:type="paragraph" w:customStyle="1" w:styleId="22">
    <w:name w:val="Название2"/>
    <w:basedOn w:val="a"/>
    <w:rsid w:val="00113CF6"/>
    <w:pPr>
      <w:suppressLineNumbers/>
      <w:spacing w:before="120" w:after="120"/>
    </w:pPr>
    <w:rPr>
      <w:rFonts w:cs="Mangal"/>
      <w:i/>
      <w:iCs/>
    </w:rPr>
  </w:style>
  <w:style w:type="paragraph" w:customStyle="1" w:styleId="31">
    <w:name w:val="Указатель3"/>
    <w:basedOn w:val="a"/>
    <w:rsid w:val="00113CF6"/>
    <w:pPr>
      <w:suppressLineNumbers/>
    </w:pPr>
    <w:rPr>
      <w:rFonts w:cs="Mangal"/>
    </w:rPr>
  </w:style>
  <w:style w:type="paragraph" w:customStyle="1" w:styleId="11">
    <w:name w:val="Название1"/>
    <w:basedOn w:val="a"/>
    <w:rsid w:val="00113CF6"/>
    <w:pPr>
      <w:suppressLineNumbers/>
      <w:spacing w:before="120" w:after="120"/>
    </w:pPr>
    <w:rPr>
      <w:rFonts w:cs="Mangal"/>
      <w:i/>
      <w:iCs/>
    </w:rPr>
  </w:style>
  <w:style w:type="paragraph" w:customStyle="1" w:styleId="23">
    <w:name w:val="Указатель2"/>
    <w:basedOn w:val="a"/>
    <w:rsid w:val="00113CF6"/>
    <w:pPr>
      <w:suppressLineNumbers/>
    </w:pPr>
    <w:rPr>
      <w:rFonts w:cs="Mangal"/>
    </w:rPr>
  </w:style>
  <w:style w:type="paragraph" w:customStyle="1" w:styleId="12">
    <w:name w:val="Заголовок1"/>
    <w:basedOn w:val="a"/>
    <w:next w:val="a0"/>
    <w:rsid w:val="00113CF6"/>
    <w:pPr>
      <w:keepNext/>
      <w:spacing w:before="240" w:after="120"/>
    </w:pPr>
    <w:rPr>
      <w:rFonts w:ascii="Arial" w:eastAsia="Microsoft YaHei" w:hAnsi="Arial" w:cs="Mangal"/>
      <w:sz w:val="28"/>
      <w:szCs w:val="28"/>
    </w:rPr>
  </w:style>
  <w:style w:type="paragraph" w:customStyle="1" w:styleId="13">
    <w:name w:val="Указатель1"/>
    <w:basedOn w:val="a"/>
    <w:rsid w:val="00113CF6"/>
    <w:pPr>
      <w:suppressLineNumbers/>
    </w:pPr>
    <w:rPr>
      <w:rFonts w:cs="Mangal"/>
    </w:rPr>
  </w:style>
  <w:style w:type="paragraph" w:customStyle="1" w:styleId="14">
    <w:name w:val="Текст1"/>
    <w:basedOn w:val="a"/>
    <w:rsid w:val="00113CF6"/>
    <w:rPr>
      <w:rFonts w:ascii="Courier New" w:hAnsi="Courier New" w:cs="Courier New"/>
      <w:sz w:val="20"/>
      <w:szCs w:val="20"/>
    </w:rPr>
  </w:style>
  <w:style w:type="paragraph" w:styleId="ad">
    <w:name w:val="header"/>
    <w:basedOn w:val="a"/>
    <w:rsid w:val="00113CF6"/>
    <w:pPr>
      <w:tabs>
        <w:tab w:val="center" w:pos="4677"/>
        <w:tab w:val="right" w:pos="9355"/>
      </w:tabs>
    </w:pPr>
  </w:style>
  <w:style w:type="paragraph" w:styleId="ae">
    <w:name w:val="footer"/>
    <w:basedOn w:val="a"/>
    <w:rsid w:val="00113CF6"/>
    <w:pPr>
      <w:tabs>
        <w:tab w:val="center" w:pos="4677"/>
        <w:tab w:val="right" w:pos="9355"/>
      </w:tabs>
    </w:pPr>
  </w:style>
  <w:style w:type="paragraph" w:customStyle="1" w:styleId="15">
    <w:name w:val="Текст примечания1"/>
    <w:basedOn w:val="a"/>
    <w:rsid w:val="00113CF6"/>
    <w:rPr>
      <w:sz w:val="20"/>
      <w:szCs w:val="20"/>
    </w:rPr>
  </w:style>
  <w:style w:type="paragraph" w:styleId="af">
    <w:name w:val="annotation subject"/>
    <w:basedOn w:val="15"/>
    <w:next w:val="15"/>
    <w:rsid w:val="00113CF6"/>
    <w:rPr>
      <w:b/>
      <w:bCs/>
    </w:rPr>
  </w:style>
  <w:style w:type="paragraph" w:styleId="af0">
    <w:name w:val="Balloon Text"/>
    <w:basedOn w:val="a"/>
    <w:rsid w:val="00113CF6"/>
    <w:rPr>
      <w:rFonts w:ascii="Tahoma" w:hAnsi="Tahoma" w:cs="Tahoma"/>
      <w:sz w:val="16"/>
      <w:szCs w:val="16"/>
    </w:rPr>
  </w:style>
  <w:style w:type="paragraph" w:customStyle="1" w:styleId="af1">
    <w:name w:val="Содержимое таблицы"/>
    <w:basedOn w:val="a"/>
    <w:rsid w:val="00113CF6"/>
    <w:pPr>
      <w:suppressLineNumbers/>
    </w:pPr>
  </w:style>
  <w:style w:type="paragraph" w:customStyle="1" w:styleId="af2">
    <w:name w:val="Заголовок таблицы"/>
    <w:basedOn w:val="af1"/>
    <w:rsid w:val="00113CF6"/>
    <w:pPr>
      <w:jc w:val="center"/>
    </w:pPr>
    <w:rPr>
      <w:b/>
      <w:bCs/>
    </w:rPr>
  </w:style>
  <w:style w:type="paragraph" w:customStyle="1" w:styleId="Default">
    <w:name w:val="Default"/>
    <w:basedOn w:val="a"/>
    <w:rsid w:val="00113CF6"/>
    <w:pPr>
      <w:autoSpaceDE w:val="0"/>
    </w:pPr>
    <w:rPr>
      <w:rFonts w:ascii="Calibri" w:eastAsia="Calibri" w:hAnsi="Calibri" w:cs="Calibri"/>
      <w:color w:val="000000"/>
      <w:lang w:eastAsia="hi-IN" w:bidi="hi-IN"/>
    </w:rPr>
  </w:style>
  <w:style w:type="paragraph" w:customStyle="1" w:styleId="af3">
    <w:name w:val="???????"/>
    <w:rsid w:val="00113CF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Microsoft YaHei" w:eastAsia="Microsoft YaHei" w:hAnsi="Microsoft YaHei" w:cs="Microsoft YaHei"/>
      <w:color w:val="000000"/>
      <w:sz w:val="36"/>
      <w:szCs w:val="36"/>
      <w:lang w:eastAsia="hi-IN" w:bidi="hi-IN"/>
    </w:rPr>
  </w:style>
  <w:style w:type="paragraph" w:customStyle="1" w:styleId="af4">
    <w:name w:val="?????? ?? ????????"/>
    <w:basedOn w:val="af3"/>
    <w:rsid w:val="00113CF6"/>
  </w:style>
  <w:style w:type="paragraph" w:customStyle="1" w:styleId="af5">
    <w:name w:val="?????? ? ?????"/>
    <w:basedOn w:val="af3"/>
    <w:rsid w:val="00113CF6"/>
  </w:style>
  <w:style w:type="paragraph" w:customStyle="1" w:styleId="af6">
    <w:name w:val="?????? ??? ???????"/>
    <w:basedOn w:val="af3"/>
    <w:rsid w:val="00113CF6"/>
  </w:style>
  <w:style w:type="paragraph" w:customStyle="1" w:styleId="af7">
    <w:name w:val="?????? ??? ??????? ? ???????"/>
    <w:basedOn w:val="af3"/>
    <w:rsid w:val="00113CF6"/>
  </w:style>
  <w:style w:type="paragraph" w:customStyle="1" w:styleId="af8">
    <w:name w:val="?????"/>
    <w:basedOn w:val="af3"/>
    <w:rsid w:val="00113CF6"/>
  </w:style>
  <w:style w:type="paragraph" w:customStyle="1" w:styleId="af9">
    <w:name w:val="???????? ?????"/>
    <w:basedOn w:val="af3"/>
    <w:rsid w:val="00113CF6"/>
  </w:style>
  <w:style w:type="paragraph" w:customStyle="1" w:styleId="afa">
    <w:name w:val="???????????? ?????? ?? ??????"/>
    <w:basedOn w:val="af3"/>
    <w:rsid w:val="00113CF6"/>
  </w:style>
  <w:style w:type="paragraph" w:customStyle="1" w:styleId="afb">
    <w:name w:val="?????? ?????? ? ????????"/>
    <w:basedOn w:val="af3"/>
    <w:rsid w:val="00113CF6"/>
    <w:pPr>
      <w:ind w:firstLine="340"/>
    </w:pPr>
  </w:style>
  <w:style w:type="paragraph" w:customStyle="1" w:styleId="afc">
    <w:name w:val="????????"/>
    <w:basedOn w:val="af3"/>
    <w:rsid w:val="00113CF6"/>
  </w:style>
  <w:style w:type="paragraph" w:customStyle="1" w:styleId="16">
    <w:name w:val="???????? 1"/>
    <w:basedOn w:val="af3"/>
    <w:rsid w:val="00113CF6"/>
    <w:pPr>
      <w:jc w:val="center"/>
    </w:pPr>
  </w:style>
  <w:style w:type="paragraph" w:customStyle="1" w:styleId="24">
    <w:name w:val="???????? 2"/>
    <w:basedOn w:val="af3"/>
    <w:rsid w:val="00113CF6"/>
    <w:pPr>
      <w:spacing w:before="57" w:after="57"/>
      <w:ind w:right="113"/>
      <w:jc w:val="center"/>
    </w:pPr>
  </w:style>
  <w:style w:type="paragraph" w:customStyle="1" w:styleId="afd">
    <w:name w:val="?????????"/>
    <w:basedOn w:val="af3"/>
    <w:rsid w:val="00113CF6"/>
    <w:pPr>
      <w:spacing w:before="238" w:after="119"/>
    </w:pPr>
  </w:style>
  <w:style w:type="paragraph" w:customStyle="1" w:styleId="17">
    <w:name w:val="????????? 1"/>
    <w:basedOn w:val="af3"/>
    <w:rsid w:val="00113CF6"/>
    <w:pPr>
      <w:spacing w:before="238" w:after="119"/>
    </w:pPr>
  </w:style>
  <w:style w:type="paragraph" w:customStyle="1" w:styleId="25">
    <w:name w:val="????????? 2"/>
    <w:basedOn w:val="af3"/>
    <w:rsid w:val="00113CF6"/>
    <w:pPr>
      <w:spacing w:before="238" w:after="119"/>
    </w:pPr>
  </w:style>
  <w:style w:type="paragraph" w:customStyle="1" w:styleId="afe">
    <w:name w:val="????????? ?????"/>
    <w:basedOn w:val="af3"/>
    <w:rsid w:val="00113CF6"/>
  </w:style>
  <w:style w:type="paragraph" w:customStyle="1" w:styleId="LTGliederung1">
    <w:name w:val="???????~LT~Gliederung 1"/>
    <w:rsid w:val="00113CF6"/>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ind w:left="540" w:hanging="540"/>
    </w:pPr>
    <w:rPr>
      <w:rFonts w:ascii="Microsoft YaHei" w:eastAsia="Microsoft YaHei" w:hAnsi="Microsoft YaHei" w:cs="Microsoft YaHei"/>
      <w:color w:val="000000"/>
      <w:sz w:val="64"/>
      <w:szCs w:val="64"/>
      <w:lang w:eastAsia="hi-IN" w:bidi="hi-IN"/>
    </w:rPr>
  </w:style>
  <w:style w:type="paragraph" w:customStyle="1" w:styleId="LTGliederung2">
    <w:name w:val="???????~LT~Gliederung 2"/>
    <w:basedOn w:val="LTGliederung1"/>
    <w:rsid w:val="00113CF6"/>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LTGliederung3">
    <w:name w:val="???????~LT~Gliederung 3"/>
    <w:basedOn w:val="LTGliederung2"/>
    <w:rsid w:val="00113CF6"/>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LTGliederung4">
    <w:name w:val="???????~LT~Gliederung 4"/>
    <w:basedOn w:val="LTGliederung3"/>
    <w:rsid w:val="00113CF6"/>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LTGliederung5">
    <w:name w:val="???????~LT~Gliederung 5"/>
    <w:basedOn w:val="LTGliederung4"/>
    <w:rsid w:val="00113CF6"/>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LTGliederung6">
    <w:name w:val="???????~LT~Gliederung 6"/>
    <w:basedOn w:val="LTGliederung5"/>
    <w:rsid w:val="00113CF6"/>
  </w:style>
  <w:style w:type="paragraph" w:customStyle="1" w:styleId="LTGliederung7">
    <w:name w:val="???????~LT~Gliederung 7"/>
    <w:basedOn w:val="LTGliederung6"/>
    <w:rsid w:val="00113CF6"/>
  </w:style>
  <w:style w:type="paragraph" w:customStyle="1" w:styleId="LTGliederung8">
    <w:name w:val="???????~LT~Gliederung 8"/>
    <w:basedOn w:val="LTGliederung7"/>
    <w:rsid w:val="00113CF6"/>
  </w:style>
  <w:style w:type="paragraph" w:customStyle="1" w:styleId="LTGliederung9">
    <w:name w:val="???????~LT~Gliederung 9"/>
    <w:basedOn w:val="LTGliederung8"/>
    <w:rsid w:val="00113CF6"/>
  </w:style>
  <w:style w:type="paragraph" w:customStyle="1" w:styleId="LTTitel">
    <w:name w:val="???????~LT~Titel"/>
    <w:rsid w:val="00113CF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Microsoft YaHei" w:eastAsia="Microsoft YaHei" w:hAnsi="Microsoft YaHei" w:cs="Microsoft YaHei"/>
      <w:color w:val="000000"/>
      <w:sz w:val="88"/>
      <w:szCs w:val="88"/>
      <w:lang w:eastAsia="hi-IN" w:bidi="hi-IN"/>
    </w:rPr>
  </w:style>
  <w:style w:type="paragraph" w:customStyle="1" w:styleId="LTUntertitel">
    <w:name w:val="???????~LT~Untertitel"/>
    <w:rsid w:val="00113CF6"/>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ind w:left="540" w:hanging="540"/>
      <w:jc w:val="center"/>
    </w:pPr>
    <w:rPr>
      <w:rFonts w:ascii="Microsoft YaHei" w:eastAsia="Microsoft YaHei" w:hAnsi="Microsoft YaHei" w:cs="Microsoft YaHei"/>
      <w:color w:val="000000"/>
      <w:sz w:val="64"/>
      <w:szCs w:val="64"/>
      <w:lang w:eastAsia="hi-IN" w:bidi="hi-IN"/>
    </w:rPr>
  </w:style>
  <w:style w:type="paragraph" w:customStyle="1" w:styleId="LTNotizen">
    <w:name w:val="???????~LT~Notizen"/>
    <w:rsid w:val="00113CF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eastAsia="hi-IN" w:bidi="hi-IN"/>
    </w:rPr>
  </w:style>
  <w:style w:type="paragraph" w:customStyle="1" w:styleId="LTHintergrundobjekte">
    <w:name w:val="???????~LT~Hintergrundobjekte"/>
    <w:rsid w:val="00113CF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Microsoft YaHei" w:eastAsia="Microsoft YaHei" w:hAnsi="Microsoft YaHei" w:cs="Microsoft YaHei"/>
      <w:color w:val="000000"/>
      <w:sz w:val="36"/>
      <w:szCs w:val="36"/>
      <w:lang w:eastAsia="hi-IN" w:bidi="hi-IN"/>
    </w:rPr>
  </w:style>
  <w:style w:type="paragraph" w:customStyle="1" w:styleId="LTHintergrund">
    <w:name w:val="???????~LT~Hintergrund"/>
    <w:rsid w:val="00113CF6"/>
    <w:pPr>
      <w:widowControl w:val="0"/>
      <w:suppressAutoHyphens/>
      <w:autoSpaceDE w:val="0"/>
      <w:jc w:val="center"/>
    </w:pPr>
    <w:rPr>
      <w:rFonts w:eastAsia="SimSun" w:cs="Mangal"/>
      <w:sz w:val="24"/>
      <w:szCs w:val="24"/>
      <w:lang w:eastAsia="hi-IN" w:bidi="hi-IN"/>
    </w:rPr>
  </w:style>
  <w:style w:type="paragraph" w:customStyle="1" w:styleId="default0">
    <w:name w:val="default"/>
    <w:rsid w:val="00113CF6"/>
    <w:pPr>
      <w:widowControl w:val="0"/>
      <w:suppressAutoHyphens/>
      <w:autoSpaceDE w:val="0"/>
      <w:spacing w:line="200" w:lineRule="atLeast"/>
    </w:pPr>
    <w:rPr>
      <w:rFonts w:ascii="Mangal" w:eastAsia="Mangal" w:hAnsi="Mangal" w:cs="Mangal"/>
      <w:sz w:val="36"/>
      <w:szCs w:val="36"/>
      <w:lang w:eastAsia="hi-IN" w:bidi="hi-IN"/>
    </w:rPr>
  </w:style>
  <w:style w:type="paragraph" w:customStyle="1" w:styleId="blue1">
    <w:name w:val="blue1"/>
    <w:basedOn w:val="default0"/>
    <w:rsid w:val="00113CF6"/>
  </w:style>
  <w:style w:type="paragraph" w:customStyle="1" w:styleId="blue2">
    <w:name w:val="blue2"/>
    <w:basedOn w:val="default0"/>
    <w:rsid w:val="00113CF6"/>
  </w:style>
  <w:style w:type="paragraph" w:customStyle="1" w:styleId="blue3">
    <w:name w:val="blue3"/>
    <w:basedOn w:val="default0"/>
    <w:rsid w:val="00113CF6"/>
  </w:style>
  <w:style w:type="paragraph" w:customStyle="1" w:styleId="bw1">
    <w:name w:val="bw1"/>
    <w:basedOn w:val="default0"/>
    <w:rsid w:val="00113CF6"/>
  </w:style>
  <w:style w:type="paragraph" w:customStyle="1" w:styleId="bw2">
    <w:name w:val="bw2"/>
    <w:basedOn w:val="default0"/>
    <w:rsid w:val="00113CF6"/>
  </w:style>
  <w:style w:type="paragraph" w:customStyle="1" w:styleId="bw3">
    <w:name w:val="bw3"/>
    <w:basedOn w:val="default0"/>
    <w:rsid w:val="00113CF6"/>
  </w:style>
  <w:style w:type="paragraph" w:customStyle="1" w:styleId="orange1">
    <w:name w:val="orange1"/>
    <w:basedOn w:val="default0"/>
    <w:rsid w:val="00113CF6"/>
  </w:style>
  <w:style w:type="paragraph" w:customStyle="1" w:styleId="orange2">
    <w:name w:val="orange2"/>
    <w:basedOn w:val="default0"/>
    <w:rsid w:val="00113CF6"/>
  </w:style>
  <w:style w:type="paragraph" w:customStyle="1" w:styleId="orange3">
    <w:name w:val="orange3"/>
    <w:basedOn w:val="default0"/>
    <w:rsid w:val="00113CF6"/>
  </w:style>
  <w:style w:type="paragraph" w:customStyle="1" w:styleId="turquise1">
    <w:name w:val="turquise1"/>
    <w:basedOn w:val="default0"/>
    <w:rsid w:val="00113CF6"/>
  </w:style>
  <w:style w:type="paragraph" w:customStyle="1" w:styleId="turquise2">
    <w:name w:val="turquise2"/>
    <w:basedOn w:val="default0"/>
    <w:rsid w:val="00113CF6"/>
  </w:style>
  <w:style w:type="paragraph" w:customStyle="1" w:styleId="turquise3">
    <w:name w:val="turquise3"/>
    <w:basedOn w:val="default0"/>
    <w:rsid w:val="00113CF6"/>
  </w:style>
  <w:style w:type="paragraph" w:customStyle="1" w:styleId="gray1">
    <w:name w:val="gray1"/>
    <w:basedOn w:val="default0"/>
    <w:rsid w:val="00113CF6"/>
  </w:style>
  <w:style w:type="paragraph" w:customStyle="1" w:styleId="gray2">
    <w:name w:val="gray2"/>
    <w:basedOn w:val="default0"/>
    <w:rsid w:val="00113CF6"/>
  </w:style>
  <w:style w:type="paragraph" w:customStyle="1" w:styleId="gray3">
    <w:name w:val="gray3"/>
    <w:basedOn w:val="default0"/>
    <w:rsid w:val="00113CF6"/>
  </w:style>
  <w:style w:type="paragraph" w:customStyle="1" w:styleId="sun1">
    <w:name w:val="sun1"/>
    <w:basedOn w:val="default0"/>
    <w:rsid w:val="00113CF6"/>
  </w:style>
  <w:style w:type="paragraph" w:customStyle="1" w:styleId="sun2">
    <w:name w:val="sun2"/>
    <w:basedOn w:val="default0"/>
    <w:rsid w:val="00113CF6"/>
  </w:style>
  <w:style w:type="paragraph" w:customStyle="1" w:styleId="sun3">
    <w:name w:val="sun3"/>
    <w:basedOn w:val="default0"/>
    <w:rsid w:val="00113CF6"/>
  </w:style>
  <w:style w:type="paragraph" w:customStyle="1" w:styleId="earth1">
    <w:name w:val="earth1"/>
    <w:basedOn w:val="default0"/>
    <w:rsid w:val="00113CF6"/>
  </w:style>
  <w:style w:type="paragraph" w:customStyle="1" w:styleId="earth2">
    <w:name w:val="earth2"/>
    <w:basedOn w:val="default0"/>
    <w:rsid w:val="00113CF6"/>
  </w:style>
  <w:style w:type="paragraph" w:customStyle="1" w:styleId="earth3">
    <w:name w:val="earth3"/>
    <w:basedOn w:val="default0"/>
    <w:rsid w:val="00113CF6"/>
  </w:style>
  <w:style w:type="paragraph" w:customStyle="1" w:styleId="green1">
    <w:name w:val="green1"/>
    <w:basedOn w:val="default0"/>
    <w:rsid w:val="00113CF6"/>
  </w:style>
  <w:style w:type="paragraph" w:customStyle="1" w:styleId="green2">
    <w:name w:val="green2"/>
    <w:basedOn w:val="default0"/>
    <w:rsid w:val="00113CF6"/>
  </w:style>
  <w:style w:type="paragraph" w:customStyle="1" w:styleId="green3">
    <w:name w:val="green3"/>
    <w:basedOn w:val="default0"/>
    <w:rsid w:val="00113CF6"/>
  </w:style>
  <w:style w:type="paragraph" w:customStyle="1" w:styleId="seetang1">
    <w:name w:val="seetang1"/>
    <w:basedOn w:val="default0"/>
    <w:rsid w:val="00113CF6"/>
  </w:style>
  <w:style w:type="paragraph" w:customStyle="1" w:styleId="seetang2">
    <w:name w:val="seetang2"/>
    <w:basedOn w:val="default0"/>
    <w:rsid w:val="00113CF6"/>
  </w:style>
  <w:style w:type="paragraph" w:customStyle="1" w:styleId="seetang3">
    <w:name w:val="seetang3"/>
    <w:basedOn w:val="default0"/>
    <w:rsid w:val="00113CF6"/>
  </w:style>
  <w:style w:type="paragraph" w:customStyle="1" w:styleId="lightblue1">
    <w:name w:val="lightblue1"/>
    <w:basedOn w:val="default0"/>
    <w:rsid w:val="00113CF6"/>
  </w:style>
  <w:style w:type="paragraph" w:customStyle="1" w:styleId="lightblue2">
    <w:name w:val="lightblue2"/>
    <w:basedOn w:val="default0"/>
    <w:rsid w:val="00113CF6"/>
  </w:style>
  <w:style w:type="paragraph" w:customStyle="1" w:styleId="lightblue3">
    <w:name w:val="lightblue3"/>
    <w:basedOn w:val="default0"/>
    <w:rsid w:val="00113CF6"/>
  </w:style>
  <w:style w:type="paragraph" w:customStyle="1" w:styleId="yellow1">
    <w:name w:val="yellow1"/>
    <w:basedOn w:val="default0"/>
    <w:rsid w:val="00113CF6"/>
  </w:style>
  <w:style w:type="paragraph" w:customStyle="1" w:styleId="yellow2">
    <w:name w:val="yellow2"/>
    <w:basedOn w:val="default0"/>
    <w:rsid w:val="00113CF6"/>
  </w:style>
  <w:style w:type="paragraph" w:customStyle="1" w:styleId="yellow3">
    <w:name w:val="yellow3"/>
    <w:basedOn w:val="default0"/>
    <w:rsid w:val="00113CF6"/>
  </w:style>
  <w:style w:type="paragraph" w:customStyle="1" w:styleId="WW-">
    <w:name w:val="WW-?????????"/>
    <w:rsid w:val="00113CF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Microsoft YaHei" w:eastAsia="Microsoft YaHei" w:hAnsi="Microsoft YaHei" w:cs="Microsoft YaHei"/>
      <w:color w:val="000000"/>
      <w:sz w:val="88"/>
      <w:szCs w:val="88"/>
      <w:lang w:eastAsia="hi-IN" w:bidi="hi-IN"/>
    </w:rPr>
  </w:style>
  <w:style w:type="paragraph" w:customStyle="1" w:styleId="aff">
    <w:name w:val="????????????"/>
    <w:rsid w:val="00113CF6"/>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ind w:left="540" w:hanging="540"/>
      <w:jc w:val="center"/>
    </w:pPr>
    <w:rPr>
      <w:rFonts w:ascii="Microsoft YaHei" w:eastAsia="Microsoft YaHei" w:hAnsi="Microsoft YaHei" w:cs="Microsoft YaHei"/>
      <w:color w:val="000000"/>
      <w:sz w:val="64"/>
      <w:szCs w:val="64"/>
      <w:lang w:eastAsia="hi-IN" w:bidi="hi-IN"/>
    </w:rPr>
  </w:style>
  <w:style w:type="paragraph" w:customStyle="1" w:styleId="aff0">
    <w:name w:val="??????? ????"/>
    <w:rsid w:val="00113CF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Microsoft YaHei" w:eastAsia="Microsoft YaHei" w:hAnsi="Microsoft YaHei" w:cs="Microsoft YaHei"/>
      <w:color w:val="000000"/>
      <w:sz w:val="36"/>
      <w:szCs w:val="36"/>
      <w:lang w:eastAsia="hi-IN" w:bidi="hi-IN"/>
    </w:rPr>
  </w:style>
  <w:style w:type="paragraph" w:customStyle="1" w:styleId="aff1">
    <w:name w:val="???"/>
    <w:rsid w:val="00113CF6"/>
    <w:pPr>
      <w:widowControl w:val="0"/>
      <w:suppressAutoHyphens/>
      <w:autoSpaceDE w:val="0"/>
      <w:jc w:val="center"/>
    </w:pPr>
    <w:rPr>
      <w:rFonts w:eastAsia="SimSun" w:cs="Mangal"/>
      <w:sz w:val="24"/>
      <w:szCs w:val="24"/>
      <w:lang w:eastAsia="hi-IN" w:bidi="hi-IN"/>
    </w:rPr>
  </w:style>
  <w:style w:type="paragraph" w:customStyle="1" w:styleId="aff2">
    <w:name w:val="??????????"/>
    <w:rsid w:val="00113CF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eastAsia="hi-IN" w:bidi="hi-IN"/>
    </w:rPr>
  </w:style>
  <w:style w:type="paragraph" w:customStyle="1" w:styleId="WW-1">
    <w:name w:val="WW-????????? 1"/>
    <w:rsid w:val="00113CF6"/>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ind w:left="540" w:hanging="540"/>
    </w:pPr>
    <w:rPr>
      <w:rFonts w:ascii="Microsoft YaHei" w:eastAsia="Microsoft YaHei" w:hAnsi="Microsoft YaHei" w:cs="Microsoft YaHei"/>
      <w:color w:val="000000"/>
      <w:sz w:val="64"/>
      <w:szCs w:val="64"/>
      <w:lang w:eastAsia="hi-IN" w:bidi="hi-IN"/>
    </w:rPr>
  </w:style>
  <w:style w:type="paragraph" w:customStyle="1" w:styleId="WW-2">
    <w:name w:val="WW-????????? 2"/>
    <w:basedOn w:val="WW-1"/>
    <w:rsid w:val="00113CF6"/>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32">
    <w:name w:val="????????? 3"/>
    <w:basedOn w:val="WW-2"/>
    <w:rsid w:val="00113CF6"/>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42">
    <w:name w:val="????????? 4"/>
    <w:basedOn w:val="32"/>
    <w:rsid w:val="00113CF6"/>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5">
    <w:name w:val="????????? 5"/>
    <w:basedOn w:val="42"/>
    <w:rsid w:val="00113CF6"/>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6">
    <w:name w:val="????????? 6"/>
    <w:basedOn w:val="5"/>
    <w:rsid w:val="00113CF6"/>
  </w:style>
  <w:style w:type="paragraph" w:customStyle="1" w:styleId="7">
    <w:name w:val="????????? 7"/>
    <w:basedOn w:val="6"/>
    <w:rsid w:val="00113CF6"/>
  </w:style>
  <w:style w:type="paragraph" w:customStyle="1" w:styleId="8">
    <w:name w:val="????????? 8"/>
    <w:basedOn w:val="7"/>
    <w:rsid w:val="00113CF6"/>
  </w:style>
  <w:style w:type="paragraph" w:customStyle="1" w:styleId="9">
    <w:name w:val="????????? 9"/>
    <w:basedOn w:val="8"/>
    <w:rsid w:val="00113CF6"/>
  </w:style>
  <w:style w:type="paragraph" w:customStyle="1" w:styleId="18">
    <w:name w:val="Название объекта1"/>
    <w:basedOn w:val="a"/>
    <w:next w:val="a"/>
    <w:rsid w:val="00113CF6"/>
    <w:pPr>
      <w:spacing w:before="120" w:after="120"/>
    </w:pPr>
    <w:rPr>
      <w:b/>
    </w:rPr>
  </w:style>
  <w:style w:type="paragraph" w:customStyle="1" w:styleId="msonormalcxspmiddle">
    <w:name w:val="msonormalcxspmiddle"/>
    <w:basedOn w:val="a"/>
    <w:rsid w:val="00113CF6"/>
    <w:pPr>
      <w:spacing w:before="280" w:after="280"/>
    </w:pPr>
  </w:style>
  <w:style w:type="paragraph" w:customStyle="1" w:styleId="26">
    <w:name w:val="Текст2"/>
    <w:basedOn w:val="a"/>
    <w:rsid w:val="00113CF6"/>
    <w:pPr>
      <w:suppressAutoHyphens w:val="0"/>
    </w:pPr>
    <w:rPr>
      <w:rFonts w:ascii="Courier New" w:hAnsi="Courier New" w:cs="Courier New"/>
      <w:i/>
      <w:sz w:val="20"/>
      <w:szCs w:val="20"/>
    </w:rPr>
  </w:style>
  <w:style w:type="paragraph" w:customStyle="1" w:styleId="19">
    <w:name w:val="Обычный (веб)1"/>
    <w:basedOn w:val="a"/>
    <w:rsid w:val="00113CF6"/>
    <w:pPr>
      <w:spacing w:before="100" w:after="100" w:line="100" w:lineRule="atLeast"/>
    </w:pPr>
  </w:style>
  <w:style w:type="paragraph" w:styleId="aff3">
    <w:name w:val="Document Map"/>
    <w:basedOn w:val="a"/>
    <w:semiHidden/>
    <w:rsid w:val="00B66390"/>
    <w:pPr>
      <w:shd w:val="clear" w:color="auto" w:fill="000080"/>
    </w:pPr>
    <w:rPr>
      <w:rFonts w:ascii="Tahoma" w:hAnsi="Tahoma" w:cs="Tahoma"/>
      <w:sz w:val="20"/>
      <w:szCs w:val="20"/>
    </w:rPr>
  </w:style>
  <w:style w:type="table" w:styleId="aff4">
    <w:name w:val="Table Grid"/>
    <w:basedOn w:val="a2"/>
    <w:rsid w:val="00E27DB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ranslate">
    <w:name w:val="notranslate"/>
    <w:basedOn w:val="a1"/>
    <w:rsid w:val="00425891"/>
  </w:style>
  <w:style w:type="paragraph" w:styleId="aff5">
    <w:name w:val="footnote text"/>
    <w:basedOn w:val="a"/>
    <w:link w:val="aff6"/>
    <w:uiPriority w:val="99"/>
    <w:unhideWhenUsed/>
    <w:rsid w:val="004F0A01"/>
    <w:rPr>
      <w:sz w:val="20"/>
      <w:szCs w:val="20"/>
    </w:rPr>
  </w:style>
  <w:style w:type="character" w:customStyle="1" w:styleId="aff6">
    <w:name w:val="Текст сноски Знак"/>
    <w:basedOn w:val="a1"/>
    <w:link w:val="aff5"/>
    <w:uiPriority w:val="99"/>
    <w:rsid w:val="004F0A01"/>
    <w:rPr>
      <w:lang w:eastAsia="ar-SA"/>
    </w:rPr>
  </w:style>
  <w:style w:type="character" w:styleId="aff7">
    <w:name w:val="footnote reference"/>
    <w:basedOn w:val="a1"/>
    <w:uiPriority w:val="99"/>
    <w:unhideWhenUsed/>
    <w:rsid w:val="004F0A01"/>
    <w:rPr>
      <w:vertAlign w:val="superscript"/>
    </w:rPr>
  </w:style>
  <w:style w:type="paragraph" w:styleId="aff8">
    <w:name w:val="Normal (Web)"/>
    <w:basedOn w:val="a"/>
    <w:uiPriority w:val="99"/>
    <w:unhideWhenUsed/>
    <w:rsid w:val="004B28A8"/>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388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hyperlink" Target="http://www.space-track.org" TargetMode="External"/><Relationship Id="rId28" Type="http://schemas.openxmlformats.org/officeDocument/2006/relationships/footer" Target="footer3.xml"/><Relationship Id="rId10" Type="http://schemas.openxmlformats.org/officeDocument/2006/relationships/image" Target="media/image4.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1195</Words>
  <Characters>6815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1 37872U 11065A   11313</vt:lpstr>
    </vt:vector>
  </TitlesOfParts>
  <Company>diakov.net</Company>
  <LinksUpToDate>false</LinksUpToDate>
  <CharactersWithSpaces>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37872U 11065A   11313</dc:title>
  <dc:creator>Admin</dc:creator>
  <cp:lastModifiedBy>RePack by Diakov</cp:lastModifiedBy>
  <cp:revision>4</cp:revision>
  <cp:lastPrinted>2018-08-24T13:41:00Z</cp:lastPrinted>
  <dcterms:created xsi:type="dcterms:W3CDTF">2018-12-28T06:36:00Z</dcterms:created>
  <dcterms:modified xsi:type="dcterms:W3CDTF">2018-12-28T08:46:00Z</dcterms:modified>
</cp:coreProperties>
</file>